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CD7C" w14:textId="6781B792" w:rsidR="006F1E86" w:rsidRPr="006958D6" w:rsidRDefault="006958D6" w:rsidP="006958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958D6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ПОВІДОМЛЕННЯ</w:t>
      </w:r>
    </w:p>
    <w:p w14:paraId="766C3B45" w14:textId="1782DBC3" w:rsidR="006958D6" w:rsidRDefault="006958D6" w:rsidP="006958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958D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продовження строку розгляду тендерної пропозиції</w:t>
      </w:r>
    </w:p>
    <w:p w14:paraId="08B4066D" w14:textId="0F25ADE2" w:rsidR="006958D6" w:rsidRPr="006958D6" w:rsidRDefault="006958D6" w:rsidP="00D738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58D6">
        <w:rPr>
          <w:rFonts w:ascii="Times New Roman" w:hAnsi="Times New Roman" w:cs="Times New Roman"/>
          <w:sz w:val="24"/>
          <w:szCs w:val="24"/>
          <w:lang w:val="uk-UA"/>
        </w:rPr>
        <w:t xml:space="preserve">Рішенням уповноваженої особи від ___________202_ №___ оголошено </w:t>
      </w:r>
      <w:r w:rsidR="001002A0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6958D6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процедури відкритих торгів відповідно до Закону України «Про публічні закупівлі» від 25 грудня 2015 року № 922-VIII (далі — Закон) з урахуванням положень Особливостей здійснення публічних </w:t>
      </w:r>
      <w:proofErr w:type="spellStart"/>
      <w:r w:rsidRPr="006958D6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6958D6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жовтня 2022 року № 1178 (далі — Особливості), за предметом закупівлі ________________________________ (предмет закупівлі), унікальний номер оголошення про проведення конкурентної процедури закупівлі, присвоєний електронною системою </w:t>
      </w:r>
      <w:proofErr w:type="spellStart"/>
      <w:r w:rsidRPr="006958D6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6958D6">
        <w:rPr>
          <w:rFonts w:ascii="Times New Roman" w:hAnsi="Times New Roman" w:cs="Times New Roman"/>
          <w:sz w:val="24"/>
          <w:szCs w:val="24"/>
          <w:lang w:val="uk-UA"/>
        </w:rPr>
        <w:t>: UA-_202_-__-___-_________-__ (далі — Закупівля).</w:t>
      </w:r>
    </w:p>
    <w:p w14:paraId="123598C4" w14:textId="338C6C27" w:rsidR="006958D6" w:rsidRDefault="006958D6" w:rsidP="006958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58D6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вимог </w:t>
      </w:r>
      <w:r w:rsidRPr="006958D6">
        <w:rPr>
          <w:rFonts w:ascii="Times New Roman" w:hAnsi="Times New Roman" w:cs="Times New Roman"/>
          <w:sz w:val="24"/>
          <w:szCs w:val="24"/>
          <w:lang w:val="uk-UA"/>
        </w:rPr>
        <w:t xml:space="preserve">пункту 38 Особливостей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строк </w:t>
      </w:r>
      <w:r w:rsidRPr="006958D6">
        <w:rPr>
          <w:rFonts w:ascii="Times New Roman" w:hAnsi="Times New Roman" w:cs="Times New Roman"/>
          <w:sz w:val="24"/>
          <w:szCs w:val="24"/>
          <w:lang w:val="uk-UA"/>
        </w:rPr>
        <w:t xml:space="preserve">розгляду найбільш економічно вигідної тендерної пропозиції не повинен перевищувати п'яти робочих днів з дня визначення її електронною системою </w:t>
      </w:r>
      <w:proofErr w:type="spellStart"/>
      <w:r w:rsidRPr="006958D6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6958D6">
        <w:rPr>
          <w:rFonts w:ascii="Times New Roman" w:hAnsi="Times New Roman" w:cs="Times New Roman"/>
          <w:sz w:val="24"/>
          <w:szCs w:val="24"/>
          <w:lang w:val="uk-UA"/>
        </w:rPr>
        <w:t xml:space="preserve"> найбільш економічно вигідною. </w:t>
      </w:r>
      <w:r w:rsidRPr="00851D21">
        <w:rPr>
          <w:rFonts w:ascii="Times New Roman" w:hAnsi="Times New Roman" w:cs="Times New Roman"/>
          <w:sz w:val="24"/>
          <w:szCs w:val="24"/>
          <w:lang w:val="uk-UA"/>
        </w:rPr>
        <w:t xml:space="preserve">Такий строк може бути аргументовано продовжено замовником до 20 робочих днів. У разі продовження строку замовник оприлюднює повідомлення в електронній системі </w:t>
      </w:r>
      <w:proofErr w:type="spellStart"/>
      <w:r w:rsidRPr="00851D21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851D21">
        <w:rPr>
          <w:rFonts w:ascii="Times New Roman" w:hAnsi="Times New Roman" w:cs="Times New Roman"/>
          <w:sz w:val="24"/>
          <w:szCs w:val="24"/>
          <w:lang w:val="uk-UA"/>
        </w:rPr>
        <w:t xml:space="preserve"> протягом одного дня з дня прийняття відповідного рішення.</w:t>
      </w:r>
    </w:p>
    <w:p w14:paraId="39BC8078" w14:textId="42767EB6" w:rsidR="00D738FA" w:rsidRPr="0032122C" w:rsidRDefault="00D738FA" w:rsidP="008A395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4C612F64">
        <w:rPr>
          <w:rFonts w:ascii="Times New Roman" w:hAnsi="Times New Roman" w:cs="Times New Roman"/>
          <w:sz w:val="24"/>
          <w:szCs w:val="24"/>
          <w:lang w:val="uk-UA"/>
        </w:rPr>
        <w:t>Під час розгляду тендерної пропозиції  учасника__________________ (</w:t>
      </w:r>
      <w:r w:rsidRPr="4C612F64">
        <w:rPr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 учасника</w:t>
      </w:r>
      <w:r w:rsidRPr="4C612F64">
        <w:rPr>
          <w:rFonts w:ascii="Times New Roman" w:hAnsi="Times New Roman" w:cs="Times New Roman"/>
          <w:sz w:val="24"/>
          <w:szCs w:val="24"/>
          <w:lang w:val="uk-UA"/>
        </w:rPr>
        <w:t>) виникла необхідність</w:t>
      </w:r>
      <w:r w:rsidR="008A3953" w:rsidRPr="4C612F64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 </w:t>
      </w:r>
      <w:r w:rsidR="008A3953" w:rsidRPr="0032122C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(звернутися за підтвердженням інформації, яку надав учасник, до органів державної влади, підприємств, установ, організацій відповідно до їх компетенції </w:t>
      </w:r>
      <w:r w:rsidR="001002A0" w:rsidRPr="0032122C">
        <w:rPr>
          <w:rFonts w:ascii="Times New Roman" w:hAnsi="Times New Roman" w:cs="Times New Roman"/>
          <w:i/>
          <w:sz w:val="24"/>
          <w:szCs w:val="24"/>
          <w:lang w:val="uk-UA"/>
        </w:rPr>
        <w:t>на підставі</w:t>
      </w:r>
      <w:r w:rsidR="008A3953" w:rsidRPr="0032122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пункт</w:t>
      </w:r>
      <w:r w:rsidR="001002A0" w:rsidRPr="0032122C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8A3953" w:rsidRPr="0032122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39 Особливостей; </w:t>
      </w:r>
      <w:r w:rsidRPr="0032122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віддати </w:t>
      </w:r>
      <w:r w:rsidR="008A3953" w:rsidRPr="0032122C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тендерну пропозицію учасника </w:t>
      </w:r>
      <w:r w:rsidR="001002A0">
        <w:rPr>
          <w:rFonts w:ascii="Times New Roman" w:hAnsi="Times New Roman" w:cs="Times New Roman"/>
          <w:i/>
          <w:sz w:val="24"/>
          <w:szCs w:val="24"/>
          <w:lang w:val="uk-UA"/>
        </w:rPr>
        <w:t>для глибшого</w:t>
      </w:r>
      <w:r w:rsidRPr="0032122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аналіз</w:t>
      </w:r>
      <w:r w:rsidR="001002A0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8A3953" w:rsidRPr="0032122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профільн</w:t>
      </w:r>
      <w:r w:rsidRPr="0032122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им </w:t>
      </w:r>
      <w:r w:rsidR="008A3953" w:rsidRPr="0032122C">
        <w:rPr>
          <w:rFonts w:ascii="Times New Roman" w:hAnsi="Times New Roman" w:cs="Times New Roman"/>
          <w:i/>
          <w:sz w:val="24"/>
          <w:szCs w:val="24"/>
          <w:lang w:val="uk-UA"/>
        </w:rPr>
        <w:t>фахівц</w:t>
      </w:r>
      <w:r w:rsidRPr="0032122C">
        <w:rPr>
          <w:rFonts w:ascii="Times New Roman" w:hAnsi="Times New Roman" w:cs="Times New Roman"/>
          <w:i/>
          <w:sz w:val="24"/>
          <w:szCs w:val="24"/>
          <w:lang w:val="uk-UA"/>
        </w:rPr>
        <w:t>ям</w:t>
      </w:r>
      <w:r w:rsidR="008A3953" w:rsidRPr="0032122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замовника, зокрема технічн</w:t>
      </w:r>
      <w:r w:rsidRPr="0032122C">
        <w:rPr>
          <w:rFonts w:ascii="Times New Roman" w:hAnsi="Times New Roman" w:cs="Times New Roman"/>
          <w:i/>
          <w:sz w:val="24"/>
          <w:szCs w:val="24"/>
          <w:lang w:val="uk-UA"/>
        </w:rPr>
        <w:t>им</w:t>
      </w:r>
      <w:r w:rsidR="008A3953" w:rsidRPr="0032122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фахівц</w:t>
      </w:r>
      <w:r w:rsidRPr="0032122C">
        <w:rPr>
          <w:rFonts w:ascii="Times New Roman" w:hAnsi="Times New Roman" w:cs="Times New Roman"/>
          <w:i/>
          <w:sz w:val="24"/>
          <w:szCs w:val="24"/>
          <w:lang w:val="uk-UA"/>
        </w:rPr>
        <w:t>ям</w:t>
      </w:r>
      <w:r w:rsidR="008A3953" w:rsidRPr="0032122C">
        <w:rPr>
          <w:rFonts w:ascii="Times New Roman" w:hAnsi="Times New Roman" w:cs="Times New Roman"/>
          <w:i/>
          <w:sz w:val="24"/>
          <w:szCs w:val="24"/>
          <w:lang w:val="uk-UA"/>
        </w:rPr>
        <w:t>, інженер</w:t>
      </w:r>
      <w:r w:rsidRPr="0032122C">
        <w:rPr>
          <w:rFonts w:ascii="Times New Roman" w:hAnsi="Times New Roman" w:cs="Times New Roman"/>
          <w:i/>
          <w:sz w:val="24"/>
          <w:szCs w:val="24"/>
          <w:lang w:val="uk-UA"/>
        </w:rPr>
        <w:t>ам</w:t>
      </w:r>
      <w:r w:rsidR="008A3953" w:rsidRPr="0032122C">
        <w:rPr>
          <w:rFonts w:ascii="Times New Roman" w:hAnsi="Times New Roman" w:cs="Times New Roman"/>
          <w:i/>
          <w:sz w:val="24"/>
          <w:szCs w:val="24"/>
          <w:lang w:val="uk-UA"/>
        </w:rPr>
        <w:t>; отримати додатковий юридичний висновок щодо окремих документів учасника;</w:t>
      </w:r>
      <w:r w:rsidRPr="0032122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опрацювати</w:t>
      </w:r>
      <w:r w:rsidR="008A3953" w:rsidRPr="0032122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значний обсяг документів, які учасник подав у складі </w:t>
      </w:r>
      <w:r w:rsidRPr="0032122C">
        <w:rPr>
          <w:rFonts w:ascii="Times New Roman" w:hAnsi="Times New Roman" w:cs="Times New Roman"/>
          <w:i/>
          <w:sz w:val="24"/>
          <w:szCs w:val="24"/>
          <w:lang w:val="uk-UA"/>
        </w:rPr>
        <w:t>тендерної пропозиції</w:t>
      </w:r>
      <w:r w:rsidR="008A3953" w:rsidRPr="0032122C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15FC4614" w:rsidRPr="0032122C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6A067C85" w14:textId="56E7DD30" w:rsidR="006958D6" w:rsidRDefault="001002A0" w:rsidP="008A39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огляду на зазначене</w:t>
      </w:r>
      <w:r w:rsidR="00D738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3953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прийняла рішення про продовження </w:t>
      </w:r>
      <w:r w:rsidR="00146F0E" w:rsidRPr="00851D21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146F0E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46F0E" w:rsidRPr="00851D21">
        <w:rPr>
          <w:rFonts w:ascii="Times New Roman" w:hAnsi="Times New Roman" w:cs="Times New Roman"/>
          <w:sz w:val="24"/>
          <w:szCs w:val="24"/>
          <w:lang w:val="uk-UA"/>
        </w:rPr>
        <w:t xml:space="preserve"> робочих днів</w:t>
      </w:r>
      <w:r w:rsidR="00146F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3953">
        <w:rPr>
          <w:rFonts w:ascii="Times New Roman" w:hAnsi="Times New Roman" w:cs="Times New Roman"/>
          <w:sz w:val="24"/>
          <w:szCs w:val="24"/>
          <w:lang w:val="uk-UA"/>
        </w:rPr>
        <w:t>строку розгляду тендерної пропозиції ____________________ (</w:t>
      </w:r>
      <w:r w:rsidR="008A3953" w:rsidRPr="008A3953">
        <w:rPr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 учасника</w:t>
      </w:r>
      <w:r w:rsidR="008A3953">
        <w:rPr>
          <w:rFonts w:ascii="Times New Roman" w:hAnsi="Times New Roman" w:cs="Times New Roman"/>
          <w:sz w:val="24"/>
          <w:szCs w:val="24"/>
          <w:lang w:val="uk-UA"/>
        </w:rPr>
        <w:t>) до ___ _________ 202__ року</w:t>
      </w:r>
      <w:r w:rsidR="00D738FA">
        <w:rPr>
          <w:rFonts w:ascii="Times New Roman" w:hAnsi="Times New Roman" w:cs="Times New Roman"/>
          <w:sz w:val="24"/>
          <w:szCs w:val="24"/>
          <w:lang w:val="uk-UA"/>
        </w:rPr>
        <w:t xml:space="preserve"> (протокол уповноваженої особи №___ від _________ 202__ року).</w:t>
      </w:r>
    </w:p>
    <w:p w14:paraId="55AE3756" w14:textId="178DC7E5" w:rsidR="008A3953" w:rsidRDefault="008A3953" w:rsidP="006958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B075B0" w14:textId="77777777" w:rsidR="008A3953" w:rsidRPr="00C57CBE" w:rsidRDefault="008A3953" w:rsidP="008A3953">
      <w:pPr>
        <w:pStyle w:val="ShiftAlt"/>
        <w:spacing w:line="240" w:lineRule="auto"/>
        <w:rPr>
          <w:rFonts w:cs="Times New Roman"/>
          <w:szCs w:val="24"/>
        </w:rPr>
      </w:pPr>
      <w:r w:rsidRPr="00C57CBE">
        <w:rPr>
          <w:rFonts w:cs="Times New Roman"/>
          <w:szCs w:val="24"/>
        </w:rPr>
        <w:t>Уповноважена особа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2324"/>
        <w:gridCol w:w="1072"/>
        <w:gridCol w:w="3032"/>
      </w:tblGrid>
      <w:tr w:rsidR="008A3953" w:rsidRPr="00C57CBE" w14:paraId="784BEC48" w14:textId="77777777" w:rsidTr="005A4858">
        <w:tc>
          <w:tcPr>
            <w:tcW w:w="2933" w:type="dxa"/>
          </w:tcPr>
          <w:p w14:paraId="459F87AD" w14:textId="77777777" w:rsidR="008A3953" w:rsidRPr="00C57CBE" w:rsidRDefault="008A3953" w:rsidP="005A4858">
            <w:pPr>
              <w:jc w:val="both"/>
              <w:textAlignment w:val="baseline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C57CBE">
              <w:rPr>
                <w:bCs/>
                <w:i/>
                <w:color w:val="000000" w:themeColor="text1"/>
                <w:sz w:val="24"/>
                <w:szCs w:val="24"/>
              </w:rPr>
              <w:t>______________________</w:t>
            </w:r>
          </w:p>
          <w:p w14:paraId="1424CE2B" w14:textId="77777777" w:rsidR="008A3953" w:rsidRPr="00C57CBE" w:rsidRDefault="008A3953" w:rsidP="005A4858">
            <w:pPr>
              <w:textAlignment w:val="baseline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C57CBE">
              <w:rPr>
                <w:bCs/>
                <w:i/>
                <w:color w:val="000000" w:themeColor="text1"/>
                <w:sz w:val="24"/>
                <w:szCs w:val="24"/>
              </w:rPr>
              <w:t>(найменування замовника)</w:t>
            </w:r>
          </w:p>
        </w:tc>
        <w:tc>
          <w:tcPr>
            <w:tcW w:w="2342" w:type="dxa"/>
          </w:tcPr>
          <w:p w14:paraId="630604B0" w14:textId="77777777" w:rsidR="008A3953" w:rsidRPr="00C57CBE" w:rsidRDefault="008A3953" w:rsidP="005A4858">
            <w:pPr>
              <w:textAlignment w:val="baseline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C57CBE">
              <w:rPr>
                <w:bCs/>
                <w:i/>
                <w:color w:val="000000" w:themeColor="text1"/>
                <w:sz w:val="24"/>
                <w:szCs w:val="24"/>
              </w:rPr>
              <w:t>________________</w:t>
            </w:r>
          </w:p>
          <w:p w14:paraId="78EEAF32" w14:textId="77777777" w:rsidR="008A3953" w:rsidRPr="00C57CBE" w:rsidRDefault="008A3953" w:rsidP="005A4858">
            <w:pPr>
              <w:pStyle w:val="ShiftAlt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C57CBE">
              <w:rPr>
                <w:rFonts w:cs="Times New Roman"/>
                <w:bCs/>
                <w:i/>
                <w:color w:val="000000" w:themeColor="text1"/>
                <w:szCs w:val="24"/>
              </w:rPr>
              <w:t>(підпис)</w:t>
            </w:r>
          </w:p>
        </w:tc>
        <w:tc>
          <w:tcPr>
            <w:tcW w:w="1152" w:type="dxa"/>
          </w:tcPr>
          <w:p w14:paraId="77C41A81" w14:textId="77777777" w:rsidR="008A3953" w:rsidRPr="00C57CBE" w:rsidRDefault="008A3953" w:rsidP="005A4858">
            <w:pPr>
              <w:jc w:val="right"/>
              <w:textAlignment w:val="baseline"/>
              <w:rPr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939C51E" w14:textId="77777777" w:rsidR="008A3953" w:rsidRPr="00C57CBE" w:rsidRDefault="008A3953" w:rsidP="005A4858">
            <w:pPr>
              <w:jc w:val="both"/>
              <w:textAlignment w:val="baseline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C57CBE">
              <w:rPr>
                <w:bCs/>
                <w:i/>
                <w:color w:val="000000" w:themeColor="text1"/>
                <w:sz w:val="24"/>
                <w:szCs w:val="24"/>
              </w:rPr>
              <w:t>____________________ (Власне ім’я ПРІЗВИЩЕ)</w:t>
            </w:r>
          </w:p>
        </w:tc>
      </w:tr>
    </w:tbl>
    <w:p w14:paraId="13B484F0" w14:textId="77777777" w:rsidR="008A3953" w:rsidRPr="00C57CBE" w:rsidRDefault="008A3953" w:rsidP="008A395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53A5404" w14:textId="77777777" w:rsidR="008A3953" w:rsidRPr="006958D6" w:rsidRDefault="008A3953" w:rsidP="006958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A3953" w:rsidRPr="006958D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4B69" w14:textId="77777777" w:rsidR="00220DDD" w:rsidRDefault="00220DDD" w:rsidP="00220DDD">
      <w:pPr>
        <w:spacing w:after="0" w:line="240" w:lineRule="auto"/>
      </w:pPr>
      <w:r>
        <w:separator/>
      </w:r>
    </w:p>
  </w:endnote>
  <w:endnote w:type="continuationSeparator" w:id="0">
    <w:p w14:paraId="4EF479F1" w14:textId="77777777" w:rsidR="00220DDD" w:rsidRDefault="00220DDD" w:rsidP="0022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7EFC" w14:textId="77777777" w:rsidR="00220DDD" w:rsidRDefault="00220DDD" w:rsidP="00220DDD">
      <w:pPr>
        <w:spacing w:after="0" w:line="240" w:lineRule="auto"/>
      </w:pPr>
      <w:r>
        <w:separator/>
      </w:r>
    </w:p>
  </w:footnote>
  <w:footnote w:type="continuationSeparator" w:id="0">
    <w:p w14:paraId="3939BDE9" w14:textId="77777777" w:rsidR="00220DDD" w:rsidRDefault="00220DDD" w:rsidP="0022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801A" w14:textId="47D22B31" w:rsidR="00220DDD" w:rsidRDefault="00220DDD">
    <w:pPr>
      <w:pStyle w:val="a5"/>
    </w:pPr>
    <w:r>
      <w:rPr>
        <w:noProof/>
      </w:rPr>
      <w:drawing>
        <wp:inline distT="0" distB="0" distL="0" distR="0" wp14:anchorId="64CFDE80" wp14:editId="0798C245">
          <wp:extent cx="1554480" cy="571709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394" cy="579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FC30A3" w14:textId="77777777" w:rsidR="00220DDD" w:rsidRDefault="00220D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D1"/>
    <w:rsid w:val="001002A0"/>
    <w:rsid w:val="00146F0E"/>
    <w:rsid w:val="00220DDD"/>
    <w:rsid w:val="0032122C"/>
    <w:rsid w:val="006958D6"/>
    <w:rsid w:val="006F1E86"/>
    <w:rsid w:val="00851D21"/>
    <w:rsid w:val="008A3953"/>
    <w:rsid w:val="00AA6250"/>
    <w:rsid w:val="00D17992"/>
    <w:rsid w:val="00D738FA"/>
    <w:rsid w:val="00ED10D1"/>
    <w:rsid w:val="00F45503"/>
    <w:rsid w:val="15FC4614"/>
    <w:rsid w:val="4C61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DA7F5A"/>
  <w15:chartTrackingRefBased/>
  <w15:docId w15:val="{D017C70D-16FD-4F42-96D9-486F190E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iftAlt">
    <w:name w:val="Додаток_основной_текст (Додаток___Shift+Alt)"/>
    <w:uiPriority w:val="2"/>
    <w:rsid w:val="008A3953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styleId="a4">
    <w:name w:val="Revision"/>
    <w:hidden/>
    <w:uiPriority w:val="99"/>
    <w:semiHidden/>
    <w:rsid w:val="0032122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2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0DDD"/>
  </w:style>
  <w:style w:type="paragraph" w:styleId="a7">
    <w:name w:val="footer"/>
    <w:basedOn w:val="a"/>
    <w:link w:val="a8"/>
    <w:uiPriority w:val="99"/>
    <w:unhideWhenUsed/>
    <w:rsid w:val="0022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0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B308DFD1B69845BD5B70CA9D1525D9" ma:contentTypeVersion="13" ma:contentTypeDescription="Створення нового документа." ma:contentTypeScope="" ma:versionID="f353e629d19b3852636a0be434085b47">
  <xsd:schema xmlns:xsd="http://www.w3.org/2001/XMLSchema" xmlns:xs="http://www.w3.org/2001/XMLSchema" xmlns:p="http://schemas.microsoft.com/office/2006/metadata/properties" xmlns:ns2="da7d07d7-5145-4ed6-99e4-26d0809d42f9" xmlns:ns3="5b7e80e6-8821-4be9-8917-c0ee21c1c9c7" targetNamespace="http://schemas.microsoft.com/office/2006/metadata/properties" ma:root="true" ma:fieldsID="c602b8fbd91221ca1900b715ad526bdc" ns2:_="" ns3:_="">
    <xsd:import namespace="da7d07d7-5145-4ed6-99e4-26d0809d42f9"/>
    <xsd:import namespace="5b7e80e6-8821-4be9-8917-c0ee21c1c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d07d7-5145-4ed6-99e4-26d0809d4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90df430-6475-4a1d-8646-ae46a32db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e80e6-8821-4be9-8917-c0ee21c1c9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7ff09b-9137-4428-b485-1ead6fe43026}" ma:internalName="TaxCatchAll" ma:showField="CatchAllData" ma:web="5b7e80e6-8821-4be9-8917-c0ee21c1c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d07d7-5145-4ed6-99e4-26d0809d42f9">
      <Terms xmlns="http://schemas.microsoft.com/office/infopath/2007/PartnerControls"/>
    </lcf76f155ced4ddcb4097134ff3c332f>
    <TaxCatchAll xmlns="5b7e80e6-8821-4be9-8917-c0ee21c1c9c7" xsi:nil="true"/>
  </documentManagement>
</p:properties>
</file>

<file path=customXml/itemProps1.xml><?xml version="1.0" encoding="utf-8"?>
<ds:datastoreItem xmlns:ds="http://schemas.openxmlformats.org/officeDocument/2006/customXml" ds:itemID="{E35F03EC-FB9E-4C27-A6FE-7E0B1980F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d07d7-5145-4ed6-99e4-26d0809d42f9"/>
    <ds:schemaRef ds:uri="5b7e80e6-8821-4be9-8917-c0ee21c1c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95E30-3230-419A-B92C-B0341589D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65EB8-AA66-4E4A-A369-C4388EF3E79C}">
  <ds:schemaRefs>
    <ds:schemaRef ds:uri="http://schemas.microsoft.com/office/2006/metadata/properties"/>
    <ds:schemaRef ds:uri="http://schemas.microsoft.com/office/infopath/2007/PartnerControls"/>
    <ds:schemaRef ds:uri="da7d07d7-5145-4ed6-99e4-26d0809d42f9"/>
    <ds:schemaRef ds:uri="5b7e80e6-8821-4be9-8917-c0ee21c1c9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Ілона Тарнопольська</dc:creator>
  <cp:keywords/>
  <dc:description/>
  <cp:lastModifiedBy>Вікторія Максимова</cp:lastModifiedBy>
  <cp:revision>5</cp:revision>
  <dcterms:created xsi:type="dcterms:W3CDTF">2023-03-06T17:40:00Z</dcterms:created>
  <dcterms:modified xsi:type="dcterms:W3CDTF">2023-03-06T18:32:00Z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0x01010091B308DFD1B69845BD5B70CA9D1525D9</vt:lpwstr>
  </property>
  <property fmtid="{D5CDD505-2E9C-101B-9397-08002B2CF9AE}" pid="3" name="MediaServiceImageTags">
    <vt:lpwstr/>
  </property>
</Properties>
</file>