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BC" w:rsidRDefault="00E237EB">
      <w:pPr>
        <w:spacing w:before="300"/>
        <w:jc w:val="center"/>
      </w:pPr>
      <w:r>
        <w:t>ЮРИДИЧНІ ОСОБИ,</w:t>
      </w:r>
    </w:p>
    <w:p w:rsidR="001A26BC" w:rsidRDefault="00E237EB">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5742"/>
        <w:gridCol w:w="7732"/>
        <w:gridCol w:w="1706"/>
      </w:tblGrid>
      <w:tr w:rsidR="001A26BC" w:rsidTr="00C421CE">
        <w:trPr>
          <w:tblHeader/>
          <w:jc w:val="center"/>
        </w:trPr>
        <w:tc>
          <w:tcPr>
            <w:tcW w:w="0" w:type="auto"/>
            <w:tcBorders>
              <w:top w:val="single" w:sz="4" w:space="0" w:color="auto"/>
              <w:bottom w:val="single" w:sz="4" w:space="0" w:color="auto"/>
              <w:right w:val="single" w:sz="4" w:space="0" w:color="auto"/>
            </w:tcBorders>
            <w:vAlign w:val="center"/>
          </w:tcPr>
          <w:p w:rsidR="001A26BC" w:rsidRDefault="00E237EB">
            <w:pPr>
              <w:jc w:val="center"/>
            </w:pPr>
            <w:r>
              <w:t>№</w:t>
            </w:r>
          </w:p>
          <w:p w:rsidR="001A26BC" w:rsidRDefault="00E237EB">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1A26BC" w:rsidRDefault="00E237EB">
            <w:pPr>
              <w:jc w:val="center"/>
            </w:pPr>
            <w:r>
              <w:t>Ідентифікаційні дані</w:t>
            </w:r>
          </w:p>
          <w:p w:rsidR="001A26BC" w:rsidRDefault="00E237EB">
            <w:pPr>
              <w:jc w:val="center"/>
            </w:pPr>
            <w:r>
              <w:t>(повне найменування та реквізити юридичної особи)</w:t>
            </w:r>
          </w:p>
        </w:tc>
        <w:tc>
          <w:tcPr>
            <w:tcW w:w="0" w:type="auto"/>
            <w:tcBorders>
              <w:top w:val="single" w:sz="4" w:space="0" w:color="auto"/>
              <w:left w:val="single" w:sz="4" w:space="0" w:color="auto"/>
              <w:bottom w:val="single" w:sz="4" w:space="0" w:color="auto"/>
              <w:right w:val="single" w:sz="4" w:space="0" w:color="auto"/>
            </w:tcBorders>
            <w:vAlign w:val="center"/>
          </w:tcPr>
          <w:p w:rsidR="001A26BC" w:rsidRDefault="00E237EB">
            <w:pPr>
              <w:jc w:val="center"/>
            </w:pPr>
            <w:r>
              <w:t>Вид обмежувального заходу</w:t>
            </w:r>
          </w:p>
          <w:p w:rsidR="001A26BC" w:rsidRDefault="00E237EB">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1A26BC" w:rsidRDefault="00E237EB">
            <w:pPr>
              <w:jc w:val="center"/>
            </w:pPr>
            <w:r>
              <w:t>Строк застосування</w:t>
            </w:r>
          </w:p>
        </w:tc>
      </w:tr>
      <w:tr w:rsidR="001A26BC" w:rsidTr="00C421CE">
        <w:trPr>
          <w:jc w:val="center"/>
        </w:trPr>
        <w:tc>
          <w:tcPr>
            <w:tcW w:w="0" w:type="auto"/>
            <w:tcBorders>
              <w:top w:val="single" w:sz="4" w:space="0" w:color="auto"/>
            </w:tcBorders>
          </w:tcPr>
          <w:p w:rsidR="001A26BC" w:rsidRDefault="00E237EB" w:rsidP="00C421CE">
            <w:pPr>
              <w:spacing w:before="120"/>
            </w:pPr>
            <w:r>
              <w:t>1.</w:t>
            </w:r>
          </w:p>
        </w:tc>
        <w:tc>
          <w:tcPr>
            <w:tcW w:w="0" w:type="auto"/>
            <w:tcBorders>
              <w:top w:val="single" w:sz="4" w:space="0" w:color="auto"/>
            </w:tcBorders>
          </w:tcPr>
          <w:p w:rsidR="001A26BC" w:rsidRDefault="00E237EB" w:rsidP="00C421CE">
            <w:pPr>
              <w:spacing w:before="120"/>
            </w:pPr>
            <w:r>
              <w:t>Товариство з обмеженою відповідальністю "Книжковий світ"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Книжный</w:t>
            </w:r>
            <w:proofErr w:type="spellEnd"/>
            <w:r>
              <w:t xml:space="preserve"> мир",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Knizhnyi</w:t>
            </w:r>
            <w:proofErr w:type="spellEnd"/>
            <w:r>
              <w:t xml:space="preserve"> </w:t>
            </w:r>
            <w:proofErr w:type="spellStart"/>
            <w:r>
              <w:t>Mir</w:t>
            </w:r>
            <w:proofErr w:type="spellEnd"/>
            <w:r>
              <w:t>").</w:t>
            </w:r>
          </w:p>
          <w:p w:rsidR="001A26BC" w:rsidRDefault="00E237EB">
            <w:r>
              <w:t>Країна реєстрації: Російська Федерація.</w:t>
            </w:r>
          </w:p>
          <w:p w:rsidR="001A26BC" w:rsidRDefault="00E237EB">
            <w:r>
              <w:t>Відомості згідно з Єдиним державним реєстром юридичних осіб Російської Федерації: основний державний реєстраційний номер: 1157746794248.</w:t>
            </w:r>
          </w:p>
          <w:p w:rsidR="001A26BC" w:rsidRDefault="00D74A18">
            <w:r>
              <w:t>Податковий номер – Російська Федерація</w:t>
            </w:r>
            <w:r w:rsidR="00E237EB">
              <w:t>: 7722338264.</w:t>
            </w:r>
          </w:p>
          <w:p w:rsidR="00E237EB" w:rsidRPr="007F0178" w:rsidRDefault="00E237EB">
            <w:pPr>
              <w:rPr>
                <w:lang w:val="ru-RU"/>
              </w:rPr>
            </w:pPr>
            <w:r>
              <w:t xml:space="preserve">Місце розташування: Російська Федерація, 127106, </w:t>
            </w:r>
          </w:p>
          <w:p w:rsidR="001A26BC" w:rsidRDefault="00E237EB">
            <w:r>
              <w:t>м. Москва, вул. Готельна, буд. 9А, прим. 1/2 (</w:t>
            </w:r>
            <w:proofErr w:type="spellStart"/>
            <w:r>
              <w:t>Российская</w:t>
            </w:r>
            <w:proofErr w:type="spellEnd"/>
            <w:r>
              <w:t xml:space="preserve"> </w:t>
            </w:r>
            <w:proofErr w:type="spellStart"/>
            <w:r>
              <w:t>Федерация</w:t>
            </w:r>
            <w:proofErr w:type="spellEnd"/>
            <w:r>
              <w:t xml:space="preserve">, 127106, г. Москва, </w:t>
            </w:r>
            <w:r w:rsidR="00250B83">
              <w:br/>
            </w:r>
            <w:proofErr w:type="spellStart"/>
            <w:r>
              <w:t>ул</w:t>
            </w:r>
            <w:proofErr w:type="spellEnd"/>
            <w:r>
              <w:t xml:space="preserve">. </w:t>
            </w:r>
            <w:proofErr w:type="spellStart"/>
            <w:r>
              <w:t>Гостиничная</w:t>
            </w:r>
            <w:proofErr w:type="spellEnd"/>
            <w:r>
              <w:t xml:space="preserve">, д. 9А, </w:t>
            </w:r>
            <w:proofErr w:type="spellStart"/>
            <w:r>
              <w:t>пом</w:t>
            </w:r>
            <w:proofErr w:type="spellEnd"/>
            <w:r>
              <w:t>. 1/2).</w:t>
            </w:r>
          </w:p>
        </w:tc>
        <w:tc>
          <w:tcPr>
            <w:tcW w:w="0" w:type="auto"/>
            <w:tcBorders>
              <w:top w:val="single" w:sz="4" w:space="0" w:color="auto"/>
            </w:tcBorders>
          </w:tcPr>
          <w:p w:rsidR="001A26BC" w:rsidRDefault="00E237EB" w:rsidP="00C421CE">
            <w:pPr>
              <w:spacing w:before="120"/>
            </w:pPr>
            <w:r>
              <w:t xml:space="preserve">1) позбавлення державних нагород України, інших форм відзначення; </w:t>
            </w:r>
          </w:p>
          <w:p w:rsidR="001A26BC" w:rsidRDefault="00E237EB">
            <w:r>
              <w:t xml:space="preserve">2) блокування </w:t>
            </w:r>
            <w:r w:rsidR="00250B8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A26BC" w:rsidRDefault="00E237EB">
            <w:r>
              <w:t xml:space="preserve">3) обмеження торговельних операцій (повне припинення); </w:t>
            </w:r>
          </w:p>
          <w:p w:rsidR="001A26BC" w:rsidRDefault="00E237EB">
            <w:r>
              <w:t xml:space="preserve">4) обмеження, часткове чи повне припинення транзиту ресурсів, польотів та перевезень територією України (повне припинення); </w:t>
            </w:r>
          </w:p>
          <w:p w:rsidR="001A26BC" w:rsidRDefault="00E237EB">
            <w:r>
              <w:t xml:space="preserve">5) запобігання виведенню капіталів за межі України; </w:t>
            </w:r>
          </w:p>
          <w:p w:rsidR="001A26BC" w:rsidRDefault="00E237EB">
            <w:r>
              <w:t xml:space="preserve">6) зупинення виконання економічних та фінансових </w:t>
            </w:r>
            <w:r w:rsidR="00250B83">
              <w:t>зобов'язань</w:t>
            </w:r>
            <w:r>
              <w:t xml:space="preserve">; </w:t>
            </w:r>
          </w:p>
          <w:p w:rsidR="001A26BC" w:rsidRDefault="00E237EB">
            <w:r>
              <w:t xml:space="preserve">7) заборона поширення медіа на території України; </w:t>
            </w:r>
          </w:p>
          <w:p w:rsidR="001A26BC" w:rsidRDefault="00E237EB">
            <w:r>
              <w:t>8) припинення дії або зупинення ліцензій та інших дозволів, одержання (наявність) яких є умовою для з</w:t>
            </w:r>
            <w:bookmarkStart w:id="0" w:name="_GoBack"/>
            <w:bookmarkEnd w:id="0"/>
            <w:r>
              <w:t xml:space="preserve">дійснення певного виду діяльності, зокрема, припинення дії чи зупинення дії спеціальних дозволів на користування надрами; </w:t>
            </w:r>
          </w:p>
          <w:p w:rsidR="001A26BC" w:rsidRDefault="00E237EB">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A26BC" w:rsidRDefault="00E237EB">
            <w:r>
              <w:t xml:space="preserve">10) заборона користування радіочастотним спектром України; </w:t>
            </w:r>
          </w:p>
          <w:p w:rsidR="001A26BC" w:rsidRDefault="00E237EB">
            <w:r>
              <w:lastRenderedPageBreak/>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1A26BC" w:rsidRDefault="00E237EB">
            <w:r>
              <w:t xml:space="preserve">12) заборона здійснення публічних та оборонних закупівель товарів, робіт і послуг у юридичних </w:t>
            </w:r>
            <w:r w:rsidR="0034780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B8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A26BC" w:rsidRDefault="00E237EB">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A26BC" w:rsidRDefault="00E237EB">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A26BC" w:rsidRDefault="00E237EB">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A26BC" w:rsidRDefault="00E237EB">
            <w:r>
              <w:t xml:space="preserve">16) припинення дії торговельних угод, спільних проектів та промислових програм у певних сферах, зокрема у сфері безпеки та оборони; </w:t>
            </w:r>
          </w:p>
          <w:p w:rsidR="001A26BC" w:rsidRDefault="00E237EB">
            <w:r>
              <w:t>17) заборона передання технологій, прав на об</w:t>
            </w:r>
            <w:r w:rsidR="00250B83">
              <w:t>'</w:t>
            </w:r>
            <w:r>
              <w:t xml:space="preserve">єкти права інтелектуальної власності; </w:t>
            </w:r>
          </w:p>
          <w:p w:rsidR="001A26BC" w:rsidRDefault="00E237EB">
            <w: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A26BC" w:rsidRDefault="00E237EB">
            <w:r>
              <w:t xml:space="preserve">19) анулювання офіційних візитів, засідань, переговорів з питань укладення договорів чи угод; </w:t>
            </w:r>
          </w:p>
          <w:p w:rsidR="001A26BC" w:rsidRDefault="00E237EB">
            <w:r>
              <w:lastRenderedPageBreak/>
              <w:t xml:space="preserve">20) заборона на набуття у власність земельних ділянок; </w:t>
            </w:r>
          </w:p>
          <w:p w:rsidR="001A26BC" w:rsidRDefault="00E237EB">
            <w:r>
              <w:t xml:space="preserve">21)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w:t>
            </w:r>
            <w:proofErr w:type="spellStart"/>
            <w:r>
              <w:t>субдоменах</w:t>
            </w:r>
            <w:proofErr w:type="spellEnd"/>
            <w:r>
              <w:t xml:space="preserve"> eksmo.ru, kmbook.ru, kpole.ru, traditionpress.ru, chernaya100.com, veche.ru, knigovek.ru, imobook.ru, publicdiplomacy.su, aletheia.spb.ru, airis.ru, karo.spb.ru, cnpol.ru, yauza.info, ast.ru, piter.com, rodina-kniga.ru, labirint.ru, litres.ru, prosv.ru, argumenti.ru інших </w:t>
            </w:r>
            <w:proofErr w:type="spellStart"/>
            <w:r>
              <w:t>вебресурсів</w:t>
            </w:r>
            <w:proofErr w:type="spellEnd"/>
            <w:r>
              <w:t xml:space="preserve">/сервісів, які забезпечують доступ до вказаних інтернет-ресурсів (товарних знаків, їх графічного відтворення), зокрема, livelib.ru, fantlab.ru, coollib.net, litvek.net, labirint.org, selfpub.ru,  prosv.ru </w:t>
            </w:r>
            <w:proofErr w:type="spellStart"/>
            <w:r>
              <w:t>вебресурсу</w:t>
            </w:r>
            <w:proofErr w:type="spellEnd"/>
            <w:r>
              <w:t>/сервісу, аналогічного (ідентичного) за змістом, зокрема, ridero.ru, labirint-bookstore.ru).</w:t>
            </w:r>
          </w:p>
        </w:tc>
        <w:tc>
          <w:tcPr>
            <w:tcW w:w="0" w:type="auto"/>
            <w:tcBorders>
              <w:top w:val="single" w:sz="4" w:space="0" w:color="auto"/>
            </w:tcBorders>
          </w:tcPr>
          <w:p w:rsidR="001A26BC" w:rsidRDefault="00E237EB" w:rsidP="00C421CE">
            <w:pPr>
              <w:spacing w:before="120"/>
            </w:pPr>
            <w:r>
              <w:lastRenderedPageBreak/>
              <w:t>безстроково; десять років</w:t>
            </w:r>
          </w:p>
        </w:tc>
      </w:tr>
      <w:tr w:rsidR="001A26BC" w:rsidTr="00752C2A">
        <w:trPr>
          <w:jc w:val="center"/>
        </w:trPr>
        <w:tc>
          <w:tcPr>
            <w:tcW w:w="0" w:type="auto"/>
          </w:tcPr>
          <w:p w:rsidR="001A26BC" w:rsidRDefault="00E237EB">
            <w:r>
              <w:lastRenderedPageBreak/>
              <w:t>2.</w:t>
            </w:r>
          </w:p>
        </w:tc>
        <w:tc>
          <w:tcPr>
            <w:tcW w:w="0" w:type="auto"/>
          </w:tcPr>
          <w:p w:rsidR="001A26BC" w:rsidRDefault="00E237EB">
            <w:r>
              <w:t>Товариство з обмеженою відповідальністю "Видавництво "Віче"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Издательство</w:t>
            </w:r>
            <w:proofErr w:type="spellEnd"/>
            <w:r>
              <w:t xml:space="preserve"> "Вече",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Veche</w:t>
            </w:r>
            <w:proofErr w:type="spellEnd"/>
            <w:r>
              <w:t xml:space="preserve">" </w:t>
            </w:r>
            <w:proofErr w:type="spellStart"/>
            <w:r>
              <w:t>Publishing</w:t>
            </w:r>
            <w:proofErr w:type="spellEnd"/>
            <w:r>
              <w:t xml:space="preserve"> </w:t>
            </w:r>
            <w:proofErr w:type="spellStart"/>
            <w:r>
              <w:t>House</w:t>
            </w:r>
            <w:proofErr w:type="spellEnd"/>
            <w:r>
              <w:t>").</w:t>
            </w:r>
          </w:p>
          <w:p w:rsidR="001A26BC" w:rsidRDefault="00E237EB">
            <w:r>
              <w:t>Країна реєстрації: Російська Федерація.</w:t>
            </w:r>
          </w:p>
          <w:p w:rsidR="001A26BC" w:rsidRDefault="00E237EB">
            <w:r>
              <w:t>Відомості згідно з Єдиним державним реєстром юридичних осіб Російської Федерації: основний державний реєстраційний номер: 1117746011790.</w:t>
            </w:r>
          </w:p>
          <w:p w:rsidR="001A26BC" w:rsidRDefault="00D74A18">
            <w:r>
              <w:t>Податковий номер – Російська Федерація</w:t>
            </w:r>
            <w:r w:rsidR="00E237EB">
              <w:t>: 7715846556.</w:t>
            </w:r>
          </w:p>
          <w:p w:rsidR="00E237EB" w:rsidRPr="007F0178" w:rsidRDefault="00E237EB">
            <w:pPr>
              <w:rPr>
                <w:lang w:val="ru-RU"/>
              </w:rPr>
            </w:pPr>
            <w:r>
              <w:t xml:space="preserve">Місце розташування: Російська Федерація, 129110, </w:t>
            </w:r>
          </w:p>
          <w:p w:rsidR="00E237EB" w:rsidRPr="007F0178" w:rsidRDefault="00E237EB">
            <w:pPr>
              <w:rPr>
                <w:lang w:val="ru-RU"/>
              </w:rPr>
            </w:pPr>
            <w:r>
              <w:t xml:space="preserve">м. Москва, провулок Банний, буд. 6, </w:t>
            </w:r>
            <w:proofErr w:type="spellStart"/>
            <w:r>
              <w:t>підв</w:t>
            </w:r>
            <w:proofErr w:type="spellEnd"/>
            <w:r>
              <w:t>.</w:t>
            </w:r>
            <w:r w:rsidR="00A72B50">
              <w:t xml:space="preserve"> </w:t>
            </w:r>
            <w:r>
              <w:t>/</w:t>
            </w:r>
            <w:r w:rsidR="00A72B50">
              <w:t xml:space="preserve"> </w:t>
            </w:r>
            <w:r>
              <w:t xml:space="preserve">прим. 3, </w:t>
            </w:r>
          </w:p>
          <w:p w:rsidR="001A26BC" w:rsidRDefault="00E237EB">
            <w:proofErr w:type="spellStart"/>
            <w:r>
              <w:t>кімн</w:t>
            </w:r>
            <w:proofErr w:type="spellEnd"/>
            <w:r>
              <w:t>. 1/1 (</w:t>
            </w:r>
            <w:proofErr w:type="spellStart"/>
            <w:r>
              <w:t>Российская</w:t>
            </w:r>
            <w:proofErr w:type="spellEnd"/>
            <w:r>
              <w:t xml:space="preserve"> </w:t>
            </w:r>
            <w:proofErr w:type="spellStart"/>
            <w:r>
              <w:t>Федерация</w:t>
            </w:r>
            <w:proofErr w:type="spellEnd"/>
            <w:r>
              <w:t xml:space="preserve">, 129110, г. Москва, </w:t>
            </w:r>
            <w:proofErr w:type="spellStart"/>
            <w:r>
              <w:t>переулок</w:t>
            </w:r>
            <w:proofErr w:type="spellEnd"/>
            <w:r>
              <w:t xml:space="preserve"> </w:t>
            </w:r>
            <w:proofErr w:type="spellStart"/>
            <w:r>
              <w:t>Банный</w:t>
            </w:r>
            <w:proofErr w:type="spellEnd"/>
            <w:r>
              <w:t xml:space="preserve">, д. 6, </w:t>
            </w:r>
            <w:proofErr w:type="spellStart"/>
            <w:r>
              <w:t>подв</w:t>
            </w:r>
            <w:proofErr w:type="spellEnd"/>
            <w:r>
              <w:t>.</w:t>
            </w:r>
            <w:r w:rsidR="00A72B50">
              <w:t xml:space="preserve"> </w:t>
            </w:r>
            <w:r>
              <w:t>/</w:t>
            </w:r>
            <w:r w:rsidR="00A72B50">
              <w:t xml:space="preserve"> </w:t>
            </w:r>
            <w:proofErr w:type="spellStart"/>
            <w:r>
              <w:t>пом</w:t>
            </w:r>
            <w:proofErr w:type="spellEnd"/>
            <w:r>
              <w:t>. 3, ком. 1/1).</w:t>
            </w:r>
          </w:p>
        </w:tc>
        <w:tc>
          <w:tcPr>
            <w:tcW w:w="0" w:type="auto"/>
          </w:tcPr>
          <w:p w:rsidR="001A26BC" w:rsidRDefault="00E237EB">
            <w:r>
              <w:t xml:space="preserve">1) позбавлення державних нагород України, інших форм відзначення; </w:t>
            </w:r>
          </w:p>
          <w:p w:rsidR="001A26BC" w:rsidRDefault="00E237EB">
            <w:r>
              <w:t xml:space="preserve">2) блокування </w:t>
            </w:r>
            <w:r w:rsidR="00250B8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A26BC" w:rsidRDefault="00E237EB">
            <w:r>
              <w:t xml:space="preserve">3) обмеження торговельних операцій (повне припинення); </w:t>
            </w:r>
          </w:p>
          <w:p w:rsidR="001A26BC" w:rsidRDefault="00E237EB">
            <w:r>
              <w:t xml:space="preserve">4) обмеження, часткове чи повне припинення транзиту ресурсів, польотів та перевезень територією України (повне припинення); </w:t>
            </w:r>
          </w:p>
          <w:p w:rsidR="001A26BC" w:rsidRDefault="00E237EB">
            <w:r>
              <w:t xml:space="preserve">5) запобігання виведенню капіталів за межі України; </w:t>
            </w:r>
          </w:p>
          <w:p w:rsidR="001A26BC" w:rsidRDefault="00E237EB">
            <w:r>
              <w:t>6) зупинення виконання економічних та фінансових зобов</w:t>
            </w:r>
            <w:r w:rsidR="00250B83">
              <w:t>'</w:t>
            </w:r>
            <w:r>
              <w:t xml:space="preserve">язань; </w:t>
            </w:r>
          </w:p>
          <w:p w:rsidR="001A26BC" w:rsidRDefault="00E237EB">
            <w:r>
              <w:t xml:space="preserve">7) заборона поширення медіа на території України; </w:t>
            </w:r>
          </w:p>
          <w:p w:rsidR="001A26BC" w:rsidRDefault="00E237EB">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A26BC" w:rsidRDefault="00E237EB">
            <w:r>
              <w:lastRenderedPageBreak/>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A26BC" w:rsidRDefault="00E237EB">
            <w:r>
              <w:t xml:space="preserve">10) заборона користування радіочастотним спектром України; </w:t>
            </w:r>
          </w:p>
          <w:p w:rsidR="001A26BC" w:rsidRDefault="00E237EB">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1A26BC" w:rsidRDefault="00E237EB">
            <w:r>
              <w:t xml:space="preserve">12) заборона здійснення публічних та оборонних закупівель товарів, робіт і послуг у юридичних </w:t>
            </w:r>
            <w:r w:rsidR="0034780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B8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A26BC" w:rsidRDefault="00E237EB">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A26BC" w:rsidRDefault="00E237EB">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A26BC" w:rsidRDefault="00E237EB">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A26BC" w:rsidRDefault="00E237EB">
            <w:r>
              <w:t xml:space="preserve">16) припинення дії торговельних угод, спільних проектів та промислових програм у певних сферах, зокрема у сфері безпеки та оборони; </w:t>
            </w:r>
          </w:p>
          <w:p w:rsidR="001A26BC" w:rsidRDefault="00E237EB">
            <w:r>
              <w:t>17) заборона передання технологій, прав на об</w:t>
            </w:r>
            <w:r w:rsidR="00250B83">
              <w:t>'</w:t>
            </w:r>
            <w:r>
              <w:t xml:space="preserve">єкти права інтелектуальної власності; </w:t>
            </w:r>
          </w:p>
          <w:p w:rsidR="001A26BC" w:rsidRDefault="00E237EB">
            <w:r>
              <w:lastRenderedPageBreak/>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A26BC" w:rsidRDefault="00E237EB">
            <w:r>
              <w:t xml:space="preserve">19) анулювання офіційних візитів, засідань, переговорів з питань укладення договорів чи угод; </w:t>
            </w:r>
          </w:p>
          <w:p w:rsidR="001A26BC" w:rsidRDefault="00E237EB">
            <w:r>
              <w:t xml:space="preserve">20) заборона на набуття у власність земельних ділянок; </w:t>
            </w:r>
          </w:p>
          <w:p w:rsidR="001A26BC" w:rsidRDefault="00E237EB">
            <w:r>
              <w:t xml:space="preserve">21)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w:t>
            </w:r>
            <w:proofErr w:type="spellStart"/>
            <w:r>
              <w:t>субдоменах</w:t>
            </w:r>
            <w:proofErr w:type="spellEnd"/>
            <w:r>
              <w:t xml:space="preserve"> eksmo.ru, kmbook.ru, kpole.ru, traditionpress.ru, chernaya100.com, veche.ru, knigovek.ru, imobook.ru, publicdiplomacy.su, aletheia.spb.ru, airis.ru, karo.spb.ru, cnpol.ru, yauza.info, ast.ru, piter.com, rodina-kniga.ru, labirint.ru, litres.ru, prosv.ru, argumenti.ru інших </w:t>
            </w:r>
            <w:proofErr w:type="spellStart"/>
            <w:r>
              <w:t>вебресурсів</w:t>
            </w:r>
            <w:proofErr w:type="spellEnd"/>
            <w:r>
              <w:t xml:space="preserve">/сервісів, які забезпечують доступ до вказаних інтернет-ресурсів (товарних знаків, їх графічного відтворення), зокрема, livelib.ru, fantlab.ru, coollib.net, litvek.net, labirint.org, selfpub.ru,  prosv.ru </w:t>
            </w:r>
            <w:proofErr w:type="spellStart"/>
            <w:r>
              <w:t>вебресурсу</w:t>
            </w:r>
            <w:proofErr w:type="spellEnd"/>
            <w:r>
              <w:t>/сервісу, аналогічного (ідентичного) за змістом, зокрема, ridero.ru, labirint-bookstore.ru).</w:t>
            </w:r>
          </w:p>
        </w:tc>
        <w:tc>
          <w:tcPr>
            <w:tcW w:w="0" w:type="auto"/>
          </w:tcPr>
          <w:p w:rsidR="001A26BC" w:rsidRDefault="00E237EB">
            <w:r>
              <w:lastRenderedPageBreak/>
              <w:t>безстроково; десять років</w:t>
            </w:r>
          </w:p>
        </w:tc>
      </w:tr>
      <w:tr w:rsidR="001A26BC" w:rsidTr="00752C2A">
        <w:trPr>
          <w:jc w:val="center"/>
        </w:trPr>
        <w:tc>
          <w:tcPr>
            <w:tcW w:w="0" w:type="auto"/>
          </w:tcPr>
          <w:p w:rsidR="001A26BC" w:rsidRDefault="00E237EB">
            <w:r>
              <w:lastRenderedPageBreak/>
              <w:t>3.</w:t>
            </w:r>
          </w:p>
        </w:tc>
        <w:tc>
          <w:tcPr>
            <w:tcW w:w="0" w:type="auto"/>
          </w:tcPr>
          <w:p w:rsidR="001A26BC" w:rsidRDefault="00E237EB">
            <w:r>
              <w:t xml:space="preserve">Товариство з обмеженою відповідальністю "Видавництво </w:t>
            </w:r>
            <w:proofErr w:type="spellStart"/>
            <w:r>
              <w:t>Центрполіграф</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Издательство</w:t>
            </w:r>
            <w:proofErr w:type="spellEnd"/>
            <w:r>
              <w:t xml:space="preserve"> </w:t>
            </w:r>
            <w:proofErr w:type="spellStart"/>
            <w:r>
              <w:t>Центрполиграф</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Publishing</w:t>
            </w:r>
            <w:proofErr w:type="spellEnd"/>
            <w:r>
              <w:t xml:space="preserve"> </w:t>
            </w:r>
            <w:proofErr w:type="spellStart"/>
            <w:r>
              <w:t>House</w:t>
            </w:r>
            <w:proofErr w:type="spellEnd"/>
            <w:r>
              <w:t xml:space="preserve"> </w:t>
            </w:r>
            <w:proofErr w:type="spellStart"/>
            <w:r>
              <w:t>Tsentrpoligraf</w:t>
            </w:r>
            <w:proofErr w:type="spellEnd"/>
            <w:r>
              <w:t>").</w:t>
            </w:r>
          </w:p>
          <w:p w:rsidR="001A26BC" w:rsidRDefault="00E237EB">
            <w:r>
              <w:t>Країна реєстрації: Російська Федерація.</w:t>
            </w:r>
          </w:p>
          <w:p w:rsidR="001A26BC" w:rsidRDefault="00E237EB">
            <w:r>
              <w:t>Відомості згідно з Єдиним державним реєстром юридичних осіб Російської Федерації: основний державний реєстраційний номер: 1177746913310.</w:t>
            </w:r>
          </w:p>
          <w:p w:rsidR="001A26BC" w:rsidRDefault="00D74A18">
            <w:r>
              <w:t>Податковий номер – Російська Федерація</w:t>
            </w:r>
            <w:r w:rsidR="00E237EB">
              <w:t>: 7731381900.</w:t>
            </w:r>
          </w:p>
          <w:p w:rsidR="007B7370" w:rsidRDefault="007B7370"/>
          <w:p w:rsidR="00E237EB" w:rsidRPr="007F0178" w:rsidRDefault="00E237EB">
            <w:pPr>
              <w:rPr>
                <w:lang w:val="ru-RU"/>
              </w:rPr>
            </w:pPr>
            <w:r>
              <w:lastRenderedPageBreak/>
              <w:t xml:space="preserve">Місце розташування: Російська Федерація, 121087, </w:t>
            </w:r>
          </w:p>
          <w:p w:rsidR="00E237EB" w:rsidRPr="007F0178" w:rsidRDefault="00E237EB">
            <w:pPr>
              <w:rPr>
                <w:lang w:val="ru-RU"/>
              </w:rPr>
            </w:pPr>
            <w:r>
              <w:t xml:space="preserve">м. Москва, проїзд </w:t>
            </w:r>
            <w:proofErr w:type="spellStart"/>
            <w:r>
              <w:t>Багратіоновський</w:t>
            </w:r>
            <w:proofErr w:type="spellEnd"/>
            <w:r>
              <w:t>, буд. 7, к. 2 (</w:t>
            </w:r>
            <w:proofErr w:type="spellStart"/>
            <w:r>
              <w:t>Российская</w:t>
            </w:r>
            <w:proofErr w:type="spellEnd"/>
            <w:r>
              <w:t xml:space="preserve"> </w:t>
            </w:r>
            <w:proofErr w:type="spellStart"/>
            <w:r>
              <w:t>Федерация</w:t>
            </w:r>
            <w:proofErr w:type="spellEnd"/>
            <w:r>
              <w:t xml:space="preserve">, 121087, г. Москва, </w:t>
            </w:r>
          </w:p>
          <w:p w:rsidR="001A26BC" w:rsidRDefault="00E237EB">
            <w:proofErr w:type="spellStart"/>
            <w:r>
              <w:t>проезд</w:t>
            </w:r>
            <w:proofErr w:type="spellEnd"/>
            <w:r>
              <w:t xml:space="preserve"> </w:t>
            </w:r>
            <w:proofErr w:type="spellStart"/>
            <w:r>
              <w:t>Багратионовский</w:t>
            </w:r>
            <w:proofErr w:type="spellEnd"/>
            <w:r>
              <w:t>, д. 7, к. 2).</w:t>
            </w:r>
          </w:p>
        </w:tc>
        <w:tc>
          <w:tcPr>
            <w:tcW w:w="0" w:type="auto"/>
          </w:tcPr>
          <w:p w:rsidR="001A26BC" w:rsidRDefault="00E237EB">
            <w:r>
              <w:lastRenderedPageBreak/>
              <w:t xml:space="preserve">1) позбавлення державних нагород України, інших форм відзначення; </w:t>
            </w:r>
          </w:p>
          <w:p w:rsidR="001A26BC" w:rsidRDefault="00E237EB">
            <w:r>
              <w:t xml:space="preserve">2) блокування </w:t>
            </w:r>
            <w:r w:rsidR="00250B8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A26BC" w:rsidRDefault="00E237EB">
            <w:r>
              <w:t xml:space="preserve">3) обмеження торговельних операцій (повне припинення); </w:t>
            </w:r>
          </w:p>
          <w:p w:rsidR="001A26BC" w:rsidRDefault="00E237EB">
            <w:r>
              <w:t xml:space="preserve">4) обмеження, часткове чи повне припинення транзиту ресурсів, польотів та перевезень територією України (повне припинення); </w:t>
            </w:r>
          </w:p>
          <w:p w:rsidR="001A26BC" w:rsidRDefault="00E237EB">
            <w:r>
              <w:t xml:space="preserve">5) запобігання виведенню капіталів за межі України; </w:t>
            </w:r>
          </w:p>
          <w:p w:rsidR="001A26BC" w:rsidRDefault="00E237EB">
            <w:r>
              <w:t>6) зупинення виконання економічних та фінансових зобов</w:t>
            </w:r>
            <w:r w:rsidR="00250B83">
              <w:t>'</w:t>
            </w:r>
            <w:r>
              <w:t xml:space="preserve">язань; </w:t>
            </w:r>
          </w:p>
          <w:p w:rsidR="001A26BC" w:rsidRDefault="00E237EB">
            <w:r>
              <w:t xml:space="preserve">7) заборона поширення медіа на території України; </w:t>
            </w:r>
          </w:p>
          <w:p w:rsidR="001A26BC" w:rsidRDefault="00E237EB">
            <w:r>
              <w:lastRenderedPageBreak/>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A26BC" w:rsidRDefault="00E237EB">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A26BC" w:rsidRDefault="00E237EB">
            <w:r>
              <w:t xml:space="preserve">10) заборона користування радіочастотним спектром України; </w:t>
            </w:r>
          </w:p>
          <w:p w:rsidR="001A26BC" w:rsidRDefault="00E237EB">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1A26BC" w:rsidRDefault="00E237EB">
            <w:r>
              <w:t xml:space="preserve">12) заборона здійснення публічних та оборонних закупівель товарів, робіт і послуг у юридичних </w:t>
            </w:r>
            <w:r w:rsidR="0034780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B8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A26BC" w:rsidRDefault="00E237EB">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A26BC" w:rsidRDefault="00E237EB">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A26BC" w:rsidRDefault="00E237EB">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A26BC" w:rsidRDefault="00E237EB">
            <w:r>
              <w:lastRenderedPageBreak/>
              <w:t xml:space="preserve">16) припинення дії торговельних угод, спільних проектів та промислових програм у певних сферах, зокрема у сфері безпеки та оборони; </w:t>
            </w:r>
          </w:p>
          <w:p w:rsidR="001A26BC" w:rsidRDefault="00E237EB">
            <w:r>
              <w:t>17) заборона передання технологій, прав на об</w:t>
            </w:r>
            <w:r w:rsidR="00250B83">
              <w:t>'</w:t>
            </w:r>
            <w:r>
              <w:t xml:space="preserve">єкти права інтелектуальної власності; </w:t>
            </w:r>
          </w:p>
          <w:p w:rsidR="001A26BC" w:rsidRDefault="00E237EB">
            <w: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A26BC" w:rsidRDefault="00E237EB">
            <w:r>
              <w:t xml:space="preserve">19) анулювання офіційних візитів, засідань, переговорів з питань укладення договорів чи угод; </w:t>
            </w:r>
          </w:p>
          <w:p w:rsidR="001A26BC" w:rsidRDefault="00E237EB">
            <w:r>
              <w:t xml:space="preserve">20) заборона на набуття у власність земельних ділянок; </w:t>
            </w:r>
          </w:p>
          <w:p w:rsidR="001A26BC" w:rsidRDefault="00E237EB">
            <w:r>
              <w:t xml:space="preserve">21)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w:t>
            </w:r>
            <w:proofErr w:type="spellStart"/>
            <w:r>
              <w:t>субдоменах</w:t>
            </w:r>
            <w:proofErr w:type="spellEnd"/>
            <w:r>
              <w:t xml:space="preserve"> eksmo.ru, kmbook.ru, kpole.ru, traditionpress.ru, chernaya100.com, veche.ru, knigovek.ru, imobook.ru, publicdiplomacy.su, aletheia.spb.ru, airis.ru, karo.spb.ru, cnpol.ru, yauza.info, ast.ru, piter.com, rodina-kniga.ru, labirint.ru, litres.ru, prosv.ru, argumenti.ru інших </w:t>
            </w:r>
            <w:proofErr w:type="spellStart"/>
            <w:r>
              <w:t>вебресурсів</w:t>
            </w:r>
            <w:proofErr w:type="spellEnd"/>
            <w:r>
              <w:t xml:space="preserve">/сервісів, які забезпечують доступ до вказаних інтернет-ресурсів (товарних знаків, їх графічного відтворення), зокрема, livelib.ru, fantlab.ru, coollib.net, litvek.net, labirint.org, selfpub.ru, prosv.ru </w:t>
            </w:r>
            <w:proofErr w:type="spellStart"/>
            <w:r>
              <w:t>вебресурсу</w:t>
            </w:r>
            <w:proofErr w:type="spellEnd"/>
            <w:r>
              <w:t>/сервісу, аналогічного (ідентичного) за змістом, зокрема, ridero.ru, labirint-bookstore.ru).</w:t>
            </w:r>
          </w:p>
        </w:tc>
        <w:tc>
          <w:tcPr>
            <w:tcW w:w="0" w:type="auto"/>
          </w:tcPr>
          <w:p w:rsidR="001A26BC" w:rsidRDefault="00E237EB">
            <w:r>
              <w:lastRenderedPageBreak/>
              <w:t>безстроково; десять років</w:t>
            </w:r>
          </w:p>
        </w:tc>
      </w:tr>
      <w:tr w:rsidR="001A26BC" w:rsidTr="00752C2A">
        <w:trPr>
          <w:jc w:val="center"/>
        </w:trPr>
        <w:tc>
          <w:tcPr>
            <w:tcW w:w="0" w:type="auto"/>
          </w:tcPr>
          <w:p w:rsidR="001A26BC" w:rsidRDefault="00E237EB">
            <w:r>
              <w:lastRenderedPageBreak/>
              <w:t>4.</w:t>
            </w:r>
          </w:p>
        </w:tc>
        <w:tc>
          <w:tcPr>
            <w:tcW w:w="0" w:type="auto"/>
          </w:tcPr>
          <w:p w:rsidR="001A26BC" w:rsidRDefault="00E237EB">
            <w:r>
              <w:t xml:space="preserve">Товариство з обмеженою відповідальністю "Видавництво </w:t>
            </w:r>
            <w:proofErr w:type="spellStart"/>
            <w:r>
              <w:t>Яуза</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Издательство</w:t>
            </w:r>
            <w:proofErr w:type="spellEnd"/>
            <w:r>
              <w:t xml:space="preserve"> </w:t>
            </w:r>
            <w:proofErr w:type="spellStart"/>
            <w:r>
              <w:t>Яуза</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Yauza</w:t>
            </w:r>
            <w:proofErr w:type="spellEnd"/>
            <w:r>
              <w:t xml:space="preserve"> </w:t>
            </w:r>
            <w:proofErr w:type="spellStart"/>
            <w:r>
              <w:t>Publishing</w:t>
            </w:r>
            <w:proofErr w:type="spellEnd"/>
            <w:r>
              <w:t xml:space="preserve"> </w:t>
            </w:r>
            <w:proofErr w:type="spellStart"/>
            <w:r>
              <w:t>House</w:t>
            </w:r>
            <w:proofErr w:type="spellEnd"/>
            <w:r>
              <w:t>").</w:t>
            </w:r>
          </w:p>
          <w:p w:rsidR="001A26BC" w:rsidRDefault="00E237EB">
            <w:r>
              <w:t>Країна реєстрації: Російська Федерація.</w:t>
            </w:r>
          </w:p>
          <w:p w:rsidR="001A26BC" w:rsidRDefault="00E237EB">
            <w:r>
              <w:t>Відомості згідно з Єдиним державним реєстром юридичних осіб Російської Федерації: основний державний реєстраційний номер: 1027739924948.</w:t>
            </w:r>
          </w:p>
          <w:p w:rsidR="001A26BC" w:rsidRDefault="00D74A18">
            <w:r>
              <w:lastRenderedPageBreak/>
              <w:t>Податковий номер – Російська Федерація</w:t>
            </w:r>
            <w:r w:rsidR="00E237EB">
              <w:t>: 7707195170.</w:t>
            </w:r>
          </w:p>
          <w:p w:rsidR="00E237EB" w:rsidRPr="007F0178" w:rsidRDefault="00E237EB">
            <w:pPr>
              <w:rPr>
                <w:lang w:val="ru-RU"/>
              </w:rPr>
            </w:pPr>
            <w:r>
              <w:t xml:space="preserve">Місце розташування: Російська Федерація, 109507, </w:t>
            </w:r>
          </w:p>
          <w:p w:rsidR="00E237EB" w:rsidRPr="007F0178" w:rsidRDefault="00E237EB">
            <w:pPr>
              <w:rPr>
                <w:lang w:val="ru-RU"/>
              </w:rPr>
            </w:pPr>
            <w:r>
              <w:t>м. Москва, бульвар Самаркандський, буд. 15, к. 14 (</w:t>
            </w:r>
            <w:proofErr w:type="spellStart"/>
            <w:r>
              <w:t>Российская</w:t>
            </w:r>
            <w:proofErr w:type="spellEnd"/>
            <w:r>
              <w:t xml:space="preserve"> </w:t>
            </w:r>
            <w:proofErr w:type="spellStart"/>
            <w:r>
              <w:t>Федерация</w:t>
            </w:r>
            <w:proofErr w:type="spellEnd"/>
            <w:r>
              <w:t xml:space="preserve">, 109507, г. Москва, </w:t>
            </w:r>
          </w:p>
          <w:p w:rsidR="001A26BC" w:rsidRDefault="00E237EB">
            <w:r>
              <w:t xml:space="preserve">бульвар </w:t>
            </w:r>
            <w:proofErr w:type="spellStart"/>
            <w:r>
              <w:t>Самаркандский</w:t>
            </w:r>
            <w:proofErr w:type="spellEnd"/>
            <w:r>
              <w:t>, д. 15, к. 14).</w:t>
            </w:r>
          </w:p>
        </w:tc>
        <w:tc>
          <w:tcPr>
            <w:tcW w:w="0" w:type="auto"/>
          </w:tcPr>
          <w:p w:rsidR="001A26BC" w:rsidRDefault="00E237EB">
            <w:r>
              <w:lastRenderedPageBreak/>
              <w:t xml:space="preserve">1) позбавлення державних нагород України, інших форм відзначення; </w:t>
            </w:r>
          </w:p>
          <w:p w:rsidR="001A26BC" w:rsidRDefault="00E237EB">
            <w:r>
              <w:t xml:space="preserve">2) блокування </w:t>
            </w:r>
            <w:r w:rsidR="00250B8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A26BC" w:rsidRDefault="00E237EB">
            <w:r>
              <w:t xml:space="preserve">3) обмеження торговельних операцій (повне припинення); </w:t>
            </w:r>
          </w:p>
          <w:p w:rsidR="001A26BC" w:rsidRDefault="00E237EB">
            <w:r>
              <w:t xml:space="preserve">4) обмеження, часткове чи повне припинення транзиту ресурсів, польотів та перевезень територією України (повне припинення); </w:t>
            </w:r>
          </w:p>
          <w:p w:rsidR="001A26BC" w:rsidRDefault="00E237EB">
            <w:r>
              <w:lastRenderedPageBreak/>
              <w:t xml:space="preserve">5) запобігання виведенню капіталів за межі України; </w:t>
            </w:r>
          </w:p>
          <w:p w:rsidR="001A26BC" w:rsidRDefault="00E237EB">
            <w:r>
              <w:t>6) зупинення виконання економічних та фінансових зобов</w:t>
            </w:r>
            <w:r w:rsidR="00250B83">
              <w:t>'</w:t>
            </w:r>
            <w:r>
              <w:t xml:space="preserve">язань; </w:t>
            </w:r>
          </w:p>
          <w:p w:rsidR="001A26BC" w:rsidRDefault="00E237EB">
            <w:r>
              <w:t xml:space="preserve">7) заборона поширення медіа на території України; </w:t>
            </w:r>
          </w:p>
          <w:p w:rsidR="001A26BC" w:rsidRDefault="00E237EB">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A26BC" w:rsidRDefault="00E237EB">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A26BC" w:rsidRDefault="00E237EB">
            <w:r>
              <w:t xml:space="preserve">10) заборона користування радіочастотним спектром України; </w:t>
            </w:r>
          </w:p>
          <w:p w:rsidR="001A26BC" w:rsidRDefault="00E237EB">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1A26BC" w:rsidRDefault="00E237EB">
            <w:r>
              <w:t xml:space="preserve">12) заборона здійснення публічних та оборонних закупівель товарів, робіт і послуг у юридичних </w:t>
            </w:r>
            <w:r w:rsidR="0034780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B8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A26BC" w:rsidRDefault="00E237EB">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A26BC" w:rsidRDefault="00E237EB">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A26BC" w:rsidRDefault="00E237EB">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1A26BC" w:rsidRDefault="00E237EB">
            <w:r>
              <w:t xml:space="preserve">16) припинення дії торговельних угод, спільних проектів та промислових програм у певних сферах, зокрема у сфері безпеки та оборони; </w:t>
            </w:r>
          </w:p>
          <w:p w:rsidR="001A26BC" w:rsidRDefault="00E237EB">
            <w:r>
              <w:t>17) заборона передання технологій, прав на об</w:t>
            </w:r>
            <w:r w:rsidR="00250B83">
              <w:t>'</w:t>
            </w:r>
            <w:r>
              <w:t xml:space="preserve">єкти права інтелектуальної власності; </w:t>
            </w:r>
          </w:p>
          <w:p w:rsidR="001A26BC" w:rsidRDefault="00E237EB">
            <w: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A26BC" w:rsidRDefault="00E237EB">
            <w:r>
              <w:t xml:space="preserve">19) анулювання офіційних візитів, засідань, переговорів з питань укладення договорів чи угод; </w:t>
            </w:r>
          </w:p>
          <w:p w:rsidR="001A26BC" w:rsidRDefault="00E237EB">
            <w:r>
              <w:t xml:space="preserve">20) заборона на набуття у власність земельних ділянок; </w:t>
            </w:r>
          </w:p>
          <w:p w:rsidR="001A26BC" w:rsidRDefault="00E237EB">
            <w:r>
              <w:t xml:space="preserve">21)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w:t>
            </w:r>
            <w:proofErr w:type="spellStart"/>
            <w:r>
              <w:t>субдоменах</w:t>
            </w:r>
            <w:proofErr w:type="spellEnd"/>
            <w:r>
              <w:t xml:space="preserve"> eksmo.ru, kmbook.ru, kpole.ru, traditionpress.ru, chernaya100.com, veche.ru, knigovek.ru, imobook.ru, publicdiplomacy.su, aletheia.spb.ru, airis.ru, karo.spb.ru, cnpol.ru, yauza.info, ast.ru, piter.com, rodina-kniga.ru, labirint.ru, litres.ru, prosv.ru, argumenti.ru інших </w:t>
            </w:r>
            <w:proofErr w:type="spellStart"/>
            <w:r>
              <w:t>вебресурсів</w:t>
            </w:r>
            <w:proofErr w:type="spellEnd"/>
            <w:r>
              <w:t xml:space="preserve">/сервісів, які забезпечують доступ до вказаних інтернет-ресурсів (товарних знаків, їх графічного відтворення), зокрема, livelib.ru, fantlab.ru, coollib.net, litvek.net, labirint.org, selfpub.ru, prosv.ru </w:t>
            </w:r>
            <w:proofErr w:type="spellStart"/>
            <w:r>
              <w:t>вебресурсу</w:t>
            </w:r>
            <w:proofErr w:type="spellEnd"/>
            <w:r>
              <w:t>/сервісу, аналогічного (ідентичного) за змістом, зокрема, ridero.ru, labirint-bookstore.ru).</w:t>
            </w:r>
          </w:p>
        </w:tc>
        <w:tc>
          <w:tcPr>
            <w:tcW w:w="0" w:type="auto"/>
          </w:tcPr>
          <w:p w:rsidR="001A26BC" w:rsidRDefault="00E237EB">
            <w:r>
              <w:lastRenderedPageBreak/>
              <w:t>безстроково; десять років</w:t>
            </w:r>
          </w:p>
        </w:tc>
      </w:tr>
      <w:tr w:rsidR="001A26BC" w:rsidTr="00752C2A">
        <w:trPr>
          <w:jc w:val="center"/>
        </w:trPr>
        <w:tc>
          <w:tcPr>
            <w:tcW w:w="0" w:type="auto"/>
          </w:tcPr>
          <w:p w:rsidR="001A26BC" w:rsidRDefault="00E237EB">
            <w:r>
              <w:lastRenderedPageBreak/>
              <w:t>5.</w:t>
            </w:r>
          </w:p>
        </w:tc>
        <w:tc>
          <w:tcPr>
            <w:tcW w:w="0" w:type="auto"/>
          </w:tcPr>
          <w:p w:rsidR="001A26BC" w:rsidRDefault="00E237EB">
            <w:r>
              <w:t>Товариство з обмеженою відповідальністю "Видавничий дім "Пітер"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Издательский</w:t>
            </w:r>
            <w:proofErr w:type="spellEnd"/>
            <w:r>
              <w:t xml:space="preserve"> </w:t>
            </w:r>
            <w:proofErr w:type="spellStart"/>
            <w:r>
              <w:t>дом</w:t>
            </w:r>
            <w:proofErr w:type="spellEnd"/>
            <w:r>
              <w:t xml:space="preserve"> "</w:t>
            </w:r>
            <w:proofErr w:type="spellStart"/>
            <w:r>
              <w:t>Питер</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Publishing</w:t>
            </w:r>
            <w:proofErr w:type="spellEnd"/>
            <w:r>
              <w:t xml:space="preserve"> </w:t>
            </w:r>
            <w:proofErr w:type="spellStart"/>
            <w:r>
              <w:t>House</w:t>
            </w:r>
            <w:proofErr w:type="spellEnd"/>
            <w:r>
              <w:t xml:space="preserve"> "</w:t>
            </w:r>
            <w:proofErr w:type="spellStart"/>
            <w:r>
              <w:t>Piter</w:t>
            </w:r>
            <w:proofErr w:type="spellEnd"/>
            <w:r>
              <w:t>").</w:t>
            </w:r>
          </w:p>
          <w:p w:rsidR="001A26BC" w:rsidRDefault="00E237EB">
            <w:r>
              <w:t>Країна реєстрації: Російська Федерація.</w:t>
            </w:r>
          </w:p>
          <w:p w:rsidR="001A26BC" w:rsidRDefault="00E237EB">
            <w:r>
              <w:lastRenderedPageBreak/>
              <w:t>Відомості згідно з Єдиним державним реєстром юридичних осіб Російської Федерації: основний державний реєстраційний номер: 1147847361970.</w:t>
            </w:r>
          </w:p>
          <w:p w:rsidR="001A26BC" w:rsidRDefault="00D74A18">
            <w:r>
              <w:t>Податковий номер – Російська Федерація</w:t>
            </w:r>
            <w:r w:rsidR="00E237EB">
              <w:t>: 7802874302.</w:t>
            </w:r>
          </w:p>
          <w:p w:rsidR="00E237EB" w:rsidRPr="007F0178" w:rsidRDefault="00E237EB">
            <w:pPr>
              <w:rPr>
                <w:lang w:val="ru-RU"/>
              </w:rPr>
            </w:pPr>
            <w:r>
              <w:t xml:space="preserve">Місце розташування: Російська Федерація, 194044, </w:t>
            </w:r>
          </w:p>
          <w:p w:rsidR="001A26BC" w:rsidRDefault="00E237EB">
            <w:r>
              <w:t xml:space="preserve">м. Санкт-Петербург, </w:t>
            </w:r>
            <w:proofErr w:type="spellStart"/>
            <w:r>
              <w:t>просп</w:t>
            </w:r>
            <w:proofErr w:type="spellEnd"/>
            <w:r>
              <w:t xml:space="preserve">. Великий </w:t>
            </w:r>
            <w:proofErr w:type="spellStart"/>
            <w:r>
              <w:t>Сампсоніївський</w:t>
            </w:r>
            <w:proofErr w:type="spellEnd"/>
            <w:r>
              <w:t>, буд. 29, літера А, прим. 58 (</w:t>
            </w:r>
            <w:proofErr w:type="spellStart"/>
            <w:r>
              <w:t>Российская</w:t>
            </w:r>
            <w:proofErr w:type="spellEnd"/>
            <w:r>
              <w:t xml:space="preserve"> </w:t>
            </w:r>
            <w:proofErr w:type="spellStart"/>
            <w:r>
              <w:t>Федерация</w:t>
            </w:r>
            <w:proofErr w:type="spellEnd"/>
            <w:r>
              <w:t xml:space="preserve">, 194044, г. Санкт-Петербург, </w:t>
            </w:r>
            <w:proofErr w:type="spellStart"/>
            <w:r>
              <w:t>просп</w:t>
            </w:r>
            <w:proofErr w:type="spellEnd"/>
            <w:r>
              <w:t xml:space="preserve">. </w:t>
            </w:r>
            <w:proofErr w:type="spellStart"/>
            <w:r>
              <w:t>Большой</w:t>
            </w:r>
            <w:proofErr w:type="spellEnd"/>
            <w:r>
              <w:t xml:space="preserve"> </w:t>
            </w:r>
            <w:proofErr w:type="spellStart"/>
            <w:r>
              <w:t>Сампсониевский</w:t>
            </w:r>
            <w:proofErr w:type="spellEnd"/>
            <w:r>
              <w:t xml:space="preserve">, д. 29, </w:t>
            </w:r>
            <w:proofErr w:type="spellStart"/>
            <w:r>
              <w:t>литера</w:t>
            </w:r>
            <w:proofErr w:type="spellEnd"/>
            <w:r>
              <w:t xml:space="preserve"> А, </w:t>
            </w:r>
            <w:proofErr w:type="spellStart"/>
            <w:r>
              <w:t>пом</w:t>
            </w:r>
            <w:proofErr w:type="spellEnd"/>
            <w:r>
              <w:t>. 58).</w:t>
            </w:r>
          </w:p>
        </w:tc>
        <w:tc>
          <w:tcPr>
            <w:tcW w:w="0" w:type="auto"/>
          </w:tcPr>
          <w:p w:rsidR="001A26BC" w:rsidRDefault="00E237EB">
            <w:r>
              <w:lastRenderedPageBreak/>
              <w:t xml:space="preserve">1) позбавлення державних нагород України, інших форм відзначення; </w:t>
            </w:r>
          </w:p>
          <w:p w:rsidR="001A26BC" w:rsidRDefault="00E237EB">
            <w:r>
              <w:t xml:space="preserve">2) блокування </w:t>
            </w:r>
            <w:r w:rsidR="00250B8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A26BC" w:rsidRDefault="00E237EB">
            <w:r>
              <w:t xml:space="preserve">3) обмеження торговельних операцій (повне припинення); </w:t>
            </w:r>
          </w:p>
          <w:p w:rsidR="001A26BC" w:rsidRDefault="00E237EB">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1A26BC" w:rsidRDefault="00E237EB">
            <w:r>
              <w:t xml:space="preserve">5) запобігання виведенню капіталів за межі України; </w:t>
            </w:r>
          </w:p>
          <w:p w:rsidR="001A26BC" w:rsidRDefault="00E237EB">
            <w:r>
              <w:t>6) зупинення виконання економічних та фінансових зобов</w:t>
            </w:r>
            <w:r w:rsidR="00250B83">
              <w:t>'</w:t>
            </w:r>
            <w:r>
              <w:t xml:space="preserve">язань; </w:t>
            </w:r>
          </w:p>
          <w:p w:rsidR="001A26BC" w:rsidRDefault="00E237EB">
            <w:r>
              <w:t xml:space="preserve">7) заборона поширення медіа на території України; </w:t>
            </w:r>
          </w:p>
          <w:p w:rsidR="001A26BC" w:rsidRDefault="00E237EB">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A26BC" w:rsidRDefault="00E237EB">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A26BC" w:rsidRDefault="00E237EB">
            <w:r>
              <w:t xml:space="preserve">10) заборона користування радіочастотним спектром України; </w:t>
            </w:r>
          </w:p>
          <w:p w:rsidR="001A26BC" w:rsidRDefault="00E237EB">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1A26BC" w:rsidRDefault="00E237EB">
            <w:r>
              <w:t xml:space="preserve">12) заборона здійснення публічних та оборонних закупівель товарів, робіт і послуг у юридичних </w:t>
            </w:r>
            <w:r w:rsidR="0034780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B8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A26BC" w:rsidRDefault="00E237EB">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A26BC" w:rsidRDefault="00E237EB">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A26BC" w:rsidRDefault="00E237EB">
            <w:r>
              <w:lastRenderedPageBreak/>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A26BC" w:rsidRDefault="00E237EB">
            <w:r>
              <w:t xml:space="preserve">16) припинення дії торговельних угод, спільних проектів та промислових програм у певних сферах, зокрема у сфері безпеки та оборони; </w:t>
            </w:r>
          </w:p>
          <w:p w:rsidR="001A26BC" w:rsidRDefault="00E237EB">
            <w:r>
              <w:t>17) заборона передання технологій, прав на об</w:t>
            </w:r>
            <w:r w:rsidR="00250B83">
              <w:t>'</w:t>
            </w:r>
            <w:r>
              <w:t xml:space="preserve">єкти права інтелектуальної власності; </w:t>
            </w:r>
          </w:p>
          <w:p w:rsidR="001A26BC" w:rsidRDefault="00E237EB">
            <w: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A26BC" w:rsidRDefault="00E237EB">
            <w:r>
              <w:t xml:space="preserve">19) анулювання офіційних візитів, засідань, переговорів з питань укладення договорів чи угод; </w:t>
            </w:r>
          </w:p>
          <w:p w:rsidR="001A26BC" w:rsidRDefault="00E237EB">
            <w:r>
              <w:t xml:space="preserve">20) заборона на набуття у власність земельних ділянок; </w:t>
            </w:r>
          </w:p>
          <w:p w:rsidR="001A26BC" w:rsidRDefault="00E237EB">
            <w:r>
              <w:t xml:space="preserve">21)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w:t>
            </w:r>
            <w:proofErr w:type="spellStart"/>
            <w:r>
              <w:t>субдоменах</w:t>
            </w:r>
            <w:proofErr w:type="spellEnd"/>
            <w:r>
              <w:t xml:space="preserve"> eksmo.ru, kmbook.ru, kpole.ru, traditionpress.ru, chernaya100.com, veche.ru, knigovek.ru, imobook.ru, publicdiplomacy.su, aletheia.spb.ru, airis.ru, karo.spb.ru, cnpol.ru, yauza.info, ast.ru, piter.com, rodina-kniga.ru, labirint.ru, litres.ru, prosv.ru, argumenti.ru інших </w:t>
            </w:r>
            <w:proofErr w:type="spellStart"/>
            <w:r>
              <w:t>вебресурсів</w:t>
            </w:r>
            <w:proofErr w:type="spellEnd"/>
            <w:r>
              <w:t xml:space="preserve">/сервісів, які забезпечують доступ до вказаних інтернет-ресурсів (товарних знаків, їх графічного відтворення), зокрема, livelib.ru, fantlab.ru, coollib.net, litvek.net, labirint.org, selfpub.ru,  prosv.ru </w:t>
            </w:r>
            <w:proofErr w:type="spellStart"/>
            <w:r>
              <w:t>вебресурсу</w:t>
            </w:r>
            <w:proofErr w:type="spellEnd"/>
            <w:r>
              <w:t xml:space="preserve">/сервісу, </w:t>
            </w:r>
            <w:r w:rsidRPr="00596BE6">
              <w:rPr>
                <w:spacing w:val="-4"/>
              </w:rPr>
              <w:t>аналогічного (ідентичного) за змістом, зокрема, ridero.ru, labirint-bookstore.ru).</w:t>
            </w:r>
          </w:p>
        </w:tc>
        <w:tc>
          <w:tcPr>
            <w:tcW w:w="0" w:type="auto"/>
          </w:tcPr>
          <w:p w:rsidR="001A26BC" w:rsidRDefault="00E237EB">
            <w:r>
              <w:lastRenderedPageBreak/>
              <w:t>безстроково; десять років</w:t>
            </w:r>
          </w:p>
        </w:tc>
      </w:tr>
    </w:tbl>
    <w:p w:rsidR="00F32502" w:rsidRDefault="00F32502" w:rsidP="00E237EB">
      <w:pPr>
        <w:jc w:val="center"/>
        <w:rPr>
          <w:lang w:val="en-US"/>
        </w:rPr>
      </w:pPr>
    </w:p>
    <w:p w:rsidR="00E237EB" w:rsidRPr="00E237EB" w:rsidRDefault="00E237EB" w:rsidP="00E237EB">
      <w:pPr>
        <w:jc w:val="center"/>
        <w:rPr>
          <w:lang w:val="en-US"/>
        </w:rPr>
      </w:pPr>
      <w:r>
        <w:rPr>
          <w:lang w:val="en-US"/>
        </w:rPr>
        <w:t>__________________________________________________</w:t>
      </w:r>
    </w:p>
    <w:sectPr w:rsidR="00E237EB" w:rsidRPr="00E237EB" w:rsidSect="00596BE6">
      <w:headerReference w:type="default" r:id="rId7"/>
      <w:headerReference w:type="first" r:id="rId8"/>
      <w:pgSz w:w="16838" w:h="11906" w:orient="landscape"/>
      <w:pgMar w:top="992" w:right="397" w:bottom="737"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933" w:rsidRDefault="00DC0933">
      <w:r>
        <w:separator/>
      </w:r>
    </w:p>
  </w:endnote>
  <w:endnote w:type="continuationSeparator" w:id="0">
    <w:p w:rsidR="00DC0933" w:rsidRDefault="00DC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933" w:rsidRDefault="00DC0933">
      <w:r>
        <w:separator/>
      </w:r>
    </w:p>
  </w:footnote>
  <w:footnote w:type="continuationSeparator" w:id="0">
    <w:p w:rsidR="00DC0933" w:rsidRDefault="00DC0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80A" w:rsidRDefault="0034780A">
    <w:pPr>
      <w:jc w:val="center"/>
    </w:pPr>
  </w:p>
  <w:p w:rsidR="002A7DDD" w:rsidRDefault="002A7DDD">
    <w:pPr>
      <w:jc w:val="center"/>
    </w:pPr>
    <w:r>
      <w:fldChar w:fldCharType="begin"/>
    </w:r>
    <w:r>
      <w:instrText>PAGE</w:instrText>
    </w:r>
    <w:r>
      <w:fldChar w:fldCharType="separate"/>
    </w:r>
    <w:r w:rsidR="00B80135">
      <w:rPr>
        <w:noProof/>
      </w:rPr>
      <w:t>3</w:t>
    </w:r>
    <w:r>
      <w:fldChar w:fldCharType="end"/>
    </w:r>
  </w:p>
  <w:p w:rsidR="002A7DDD" w:rsidRDefault="002A7DDD">
    <w:pPr>
      <w:spacing w:after="240"/>
      <w:jc w:val="right"/>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DDD" w:rsidRPr="007F0178" w:rsidRDefault="002A7DDD" w:rsidP="00E237EB">
    <w:pPr>
      <w:ind w:left="11907"/>
      <w:rPr>
        <w:lang w:val="en-US"/>
      </w:rPr>
    </w:pPr>
  </w:p>
  <w:p w:rsidR="002A7DDD" w:rsidRPr="007F0178" w:rsidRDefault="002A7DDD" w:rsidP="00E237EB">
    <w:pPr>
      <w:ind w:left="11907"/>
      <w:rPr>
        <w:lang w:val="en-US"/>
      </w:rPr>
    </w:pPr>
  </w:p>
  <w:p w:rsidR="002A7DDD" w:rsidRDefault="002A7DDD" w:rsidP="00E237EB">
    <w:pPr>
      <w:ind w:left="8221"/>
      <w:jc w:val="center"/>
      <w:rPr>
        <w:lang w:val="ru-RU"/>
      </w:rPr>
    </w:pPr>
  </w:p>
  <w:p w:rsidR="002A7DDD" w:rsidRPr="00F72646" w:rsidRDefault="002A7DDD" w:rsidP="00E237EB">
    <w:pPr>
      <w:ind w:left="9072"/>
      <w:jc w:val="center"/>
      <w:rPr>
        <w:lang w:val="ru-RU"/>
      </w:rPr>
    </w:pPr>
    <w:r>
      <w:t>Додаток</w:t>
    </w:r>
  </w:p>
  <w:p w:rsidR="002A7DDD" w:rsidRPr="007F0178" w:rsidRDefault="002A7DDD" w:rsidP="00E237EB">
    <w:pPr>
      <w:ind w:left="9072"/>
      <w:jc w:val="center"/>
      <w:rPr>
        <w:lang w:val="ru-RU"/>
      </w:rPr>
    </w:pPr>
    <w:r>
      <w:t xml:space="preserve">до рішення Ради національної безпеки і оборони України </w:t>
    </w:r>
  </w:p>
  <w:p w:rsidR="002A7DDD" w:rsidRDefault="002A7DDD" w:rsidP="00B80135">
    <w:pPr>
      <w:ind w:left="9072"/>
      <w:jc w:val="center"/>
    </w:pPr>
    <w:r>
      <w:t xml:space="preserve">від </w:t>
    </w:r>
    <w:r w:rsidR="00B80135">
      <w:rPr>
        <w:lang w:val="ru-RU"/>
      </w:rPr>
      <w:t>9 листопада</w:t>
    </w:r>
    <w:r>
      <w:rPr>
        <w:lang w:val="ru-RU"/>
      </w:rPr>
      <w:t xml:space="preserve"> 2025</w:t>
    </w:r>
    <w:r>
      <w:t xml:space="preserve"> року "Про застосування персональних спеціальних економічних та інших обмежувальних заходів (санкцій)"</w:t>
    </w:r>
    <w:r w:rsidR="00752C2A">
      <w:t xml:space="preserve">, введеного в дію Указом </w:t>
    </w:r>
    <w:r w:rsidR="002756F9">
      <w:t>П</w:t>
    </w:r>
    <w:r w:rsidR="00752C2A">
      <w:t>резидента України</w:t>
    </w:r>
  </w:p>
  <w:p w:rsidR="00752C2A" w:rsidRDefault="00752C2A" w:rsidP="00B80135">
    <w:pPr>
      <w:ind w:left="9214"/>
      <w:jc w:val="center"/>
    </w:pPr>
    <w:r>
      <w:t xml:space="preserve">від </w:t>
    </w:r>
    <w:r w:rsidR="00B80135">
      <w:t>9 листопада 2025 року № 835/2025</w:t>
    </w:r>
  </w:p>
  <w:p w:rsidR="002A7DDD" w:rsidRPr="00E237EB" w:rsidRDefault="002A7DDD" w:rsidP="00E237E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60A"/>
    <w:multiLevelType w:val="hybridMultilevel"/>
    <w:tmpl w:val="9514B4F4"/>
    <w:lvl w:ilvl="0" w:tplc="A9FA8E9A">
      <w:start w:val="1"/>
      <w:numFmt w:val="bullet"/>
      <w:lvlText w:val="●"/>
      <w:lvlJc w:val="left"/>
      <w:pPr>
        <w:ind w:left="720" w:hanging="360"/>
      </w:pPr>
    </w:lvl>
    <w:lvl w:ilvl="1" w:tplc="49686A76">
      <w:start w:val="1"/>
      <w:numFmt w:val="bullet"/>
      <w:lvlText w:val="○"/>
      <w:lvlJc w:val="left"/>
      <w:pPr>
        <w:ind w:left="1440" w:hanging="360"/>
      </w:pPr>
    </w:lvl>
    <w:lvl w:ilvl="2" w:tplc="BE627102">
      <w:start w:val="1"/>
      <w:numFmt w:val="bullet"/>
      <w:lvlText w:val="■"/>
      <w:lvlJc w:val="left"/>
      <w:pPr>
        <w:ind w:left="2160" w:hanging="360"/>
      </w:pPr>
    </w:lvl>
    <w:lvl w:ilvl="3" w:tplc="E27A2600">
      <w:start w:val="1"/>
      <w:numFmt w:val="bullet"/>
      <w:lvlText w:val="●"/>
      <w:lvlJc w:val="left"/>
      <w:pPr>
        <w:ind w:left="2880" w:hanging="360"/>
      </w:pPr>
    </w:lvl>
    <w:lvl w:ilvl="4" w:tplc="2A58E2CE">
      <w:start w:val="1"/>
      <w:numFmt w:val="bullet"/>
      <w:lvlText w:val="○"/>
      <w:lvlJc w:val="left"/>
      <w:pPr>
        <w:ind w:left="3600" w:hanging="360"/>
      </w:pPr>
    </w:lvl>
    <w:lvl w:ilvl="5" w:tplc="A56A7FBC">
      <w:start w:val="1"/>
      <w:numFmt w:val="bullet"/>
      <w:lvlText w:val="■"/>
      <w:lvlJc w:val="left"/>
      <w:pPr>
        <w:ind w:left="4320" w:hanging="360"/>
      </w:pPr>
    </w:lvl>
    <w:lvl w:ilvl="6" w:tplc="D11A5DC0">
      <w:start w:val="1"/>
      <w:numFmt w:val="bullet"/>
      <w:lvlText w:val="●"/>
      <w:lvlJc w:val="left"/>
      <w:pPr>
        <w:ind w:left="5040" w:hanging="360"/>
      </w:pPr>
    </w:lvl>
    <w:lvl w:ilvl="7" w:tplc="F8BE4CA6">
      <w:start w:val="1"/>
      <w:numFmt w:val="bullet"/>
      <w:lvlText w:val="●"/>
      <w:lvlJc w:val="left"/>
      <w:pPr>
        <w:ind w:left="5760" w:hanging="360"/>
      </w:pPr>
    </w:lvl>
    <w:lvl w:ilvl="8" w:tplc="0C6A8FA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6BC"/>
    <w:rsid w:val="001A26BC"/>
    <w:rsid w:val="00250B83"/>
    <w:rsid w:val="002756F9"/>
    <w:rsid w:val="002A65DF"/>
    <w:rsid w:val="002A7DDD"/>
    <w:rsid w:val="0034780A"/>
    <w:rsid w:val="00423146"/>
    <w:rsid w:val="0042425A"/>
    <w:rsid w:val="00552EE2"/>
    <w:rsid w:val="005913BD"/>
    <w:rsid w:val="00596BE6"/>
    <w:rsid w:val="00752C2A"/>
    <w:rsid w:val="007B7370"/>
    <w:rsid w:val="007F0178"/>
    <w:rsid w:val="009F670F"/>
    <w:rsid w:val="00A72B50"/>
    <w:rsid w:val="00B80135"/>
    <w:rsid w:val="00C421CE"/>
    <w:rsid w:val="00CF5261"/>
    <w:rsid w:val="00D11029"/>
    <w:rsid w:val="00D74A18"/>
    <w:rsid w:val="00DC0933"/>
    <w:rsid w:val="00E237EB"/>
    <w:rsid w:val="00F325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8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E237EB"/>
    <w:pPr>
      <w:tabs>
        <w:tab w:val="center" w:pos="4819"/>
        <w:tab w:val="right" w:pos="9639"/>
      </w:tabs>
    </w:pPr>
  </w:style>
  <w:style w:type="character" w:customStyle="1" w:styleId="aa">
    <w:name w:val="Верхній колонтитул Знак"/>
    <w:basedOn w:val="a0"/>
    <w:link w:val="a9"/>
    <w:uiPriority w:val="99"/>
    <w:rsid w:val="00E237EB"/>
  </w:style>
  <w:style w:type="paragraph" w:styleId="ab">
    <w:name w:val="footer"/>
    <w:basedOn w:val="a"/>
    <w:link w:val="ac"/>
    <w:uiPriority w:val="99"/>
    <w:unhideWhenUsed/>
    <w:rsid w:val="00E237EB"/>
    <w:pPr>
      <w:tabs>
        <w:tab w:val="center" w:pos="4819"/>
        <w:tab w:val="right" w:pos="9639"/>
      </w:tabs>
    </w:pPr>
  </w:style>
  <w:style w:type="character" w:customStyle="1" w:styleId="ac">
    <w:name w:val="Нижній колонтитул Знак"/>
    <w:basedOn w:val="a0"/>
    <w:link w:val="ab"/>
    <w:uiPriority w:val="99"/>
    <w:rsid w:val="00E237EB"/>
  </w:style>
  <w:style w:type="paragraph" w:styleId="ad">
    <w:name w:val="Balloon Text"/>
    <w:basedOn w:val="a"/>
    <w:link w:val="ae"/>
    <w:uiPriority w:val="99"/>
    <w:semiHidden/>
    <w:unhideWhenUsed/>
    <w:rsid w:val="002A7DDD"/>
    <w:rPr>
      <w:rFonts w:ascii="Tahoma" w:hAnsi="Tahoma" w:cs="Tahoma"/>
      <w:sz w:val="16"/>
      <w:szCs w:val="16"/>
    </w:rPr>
  </w:style>
  <w:style w:type="character" w:customStyle="1" w:styleId="ae">
    <w:name w:val="Текст у виносці Знак"/>
    <w:basedOn w:val="a0"/>
    <w:link w:val="ad"/>
    <w:uiPriority w:val="99"/>
    <w:semiHidden/>
    <w:rsid w:val="002A7D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14612</Words>
  <Characters>8330</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2025-11-09T07:33:00Z</dcterms:created>
  <dcterms:modified xsi:type="dcterms:W3CDTF">2025-11-09T12:15:00Z</dcterms:modified>
</cp:coreProperties>
</file>