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59A2" w14:textId="77777777" w:rsidR="00F401C2" w:rsidRPr="004C21C9" w:rsidRDefault="00F401C2" w:rsidP="00F401C2">
      <w:pPr>
        <w:ind w:left="5387"/>
        <w:contextualSpacing/>
        <w:jc w:val="center"/>
        <w:rPr>
          <w:rFonts w:eastAsia="Calibri"/>
          <w:b/>
          <w:sz w:val="24"/>
          <w:szCs w:val="24"/>
        </w:rPr>
      </w:pPr>
      <w:r w:rsidRPr="004C21C9">
        <w:rPr>
          <w:rFonts w:eastAsia="Calibri"/>
          <w:b/>
          <w:sz w:val="24"/>
          <w:szCs w:val="24"/>
        </w:rPr>
        <w:t xml:space="preserve">Додаток № </w:t>
      </w:r>
      <w:r>
        <w:rPr>
          <w:rFonts w:eastAsia="Calibri"/>
          <w:b/>
          <w:sz w:val="24"/>
          <w:szCs w:val="24"/>
        </w:rPr>
        <w:t>3</w:t>
      </w:r>
    </w:p>
    <w:p w14:paraId="54D95685" w14:textId="77777777" w:rsidR="00F401C2" w:rsidRPr="004C21C9" w:rsidRDefault="00F401C2" w:rsidP="00F401C2">
      <w:pPr>
        <w:autoSpaceDE w:val="0"/>
        <w:autoSpaceDN w:val="0"/>
        <w:adjustRightInd w:val="0"/>
        <w:ind w:left="5387"/>
        <w:contextualSpacing/>
        <w:jc w:val="right"/>
        <w:rPr>
          <w:rFonts w:eastAsia="Calibri"/>
          <w:b/>
        </w:rPr>
      </w:pPr>
      <w:r w:rsidRPr="004C21C9">
        <w:rPr>
          <w:rFonts w:eastAsia="Calibri"/>
          <w:b/>
          <w:sz w:val="24"/>
          <w:szCs w:val="24"/>
        </w:rPr>
        <w:t>до Договору постачання природного газу</w:t>
      </w:r>
    </w:p>
    <w:p w14:paraId="30D90EC6" w14:textId="77777777" w:rsidR="00F401C2" w:rsidRPr="004C21C9" w:rsidRDefault="00F401C2" w:rsidP="00F401C2">
      <w:pPr>
        <w:autoSpaceDE w:val="0"/>
        <w:autoSpaceDN w:val="0"/>
        <w:adjustRightInd w:val="0"/>
        <w:ind w:left="5529"/>
        <w:contextualSpacing/>
        <w:jc w:val="both"/>
        <w:rPr>
          <w:rFonts w:eastAsia="Calibri"/>
          <w:i/>
          <w:sz w:val="24"/>
          <w:szCs w:val="24"/>
        </w:rPr>
      </w:pPr>
      <w:r w:rsidRPr="004C21C9">
        <w:rPr>
          <w:rFonts w:eastAsia="Calibri"/>
          <w:i/>
          <w:sz w:val="24"/>
          <w:szCs w:val="24"/>
        </w:rPr>
        <w:t>(</w:t>
      </w:r>
      <w:r w:rsidRPr="00146F3A">
        <w:rPr>
          <w:i/>
          <w:sz w:val="24"/>
          <w:szCs w:val="24"/>
          <w:u w:val="single"/>
        </w:rPr>
        <w:t>для бюджетних установ/організацій</w:t>
      </w:r>
      <w:r w:rsidRPr="004C21C9">
        <w:rPr>
          <w:sz w:val="24"/>
          <w:szCs w:val="24"/>
        </w:rPr>
        <w:t xml:space="preserve"> </w:t>
      </w:r>
      <w:r w:rsidRPr="00146F3A">
        <w:rPr>
          <w:i/>
          <w:sz w:val="24"/>
          <w:szCs w:val="24"/>
          <w:u w:val="single"/>
        </w:rPr>
        <w:t>відповідно до Бюджетного кодексу України, закладів охорони здоров’я державної власності (казенні підприємства та/або державні установи тощо), закладів охорони здоров’я комунальної власності (комунальні некомерційні підприємства та/або комунальні установи, та/або спільні комунальні підприємства тощо)</w:t>
      </w:r>
      <w:r w:rsidRPr="004C21C9">
        <w:rPr>
          <w:rFonts w:eastAsia="Calibri"/>
          <w:i/>
          <w:sz w:val="24"/>
          <w:szCs w:val="24"/>
        </w:rPr>
        <w:t>)</w:t>
      </w:r>
    </w:p>
    <w:p w14:paraId="12188F55" w14:textId="77777777" w:rsidR="00F401C2" w:rsidRDefault="00F401C2" w:rsidP="00F401C2">
      <w:pPr>
        <w:ind w:left="6096"/>
        <w:rPr>
          <w:sz w:val="24"/>
          <w:szCs w:val="24"/>
        </w:rPr>
      </w:pPr>
    </w:p>
    <w:p w14:paraId="533F7BB5" w14:textId="77777777" w:rsidR="00F401C2" w:rsidRPr="00456BA4" w:rsidRDefault="00F401C2" w:rsidP="00F401C2">
      <w:pPr>
        <w:jc w:val="right"/>
        <w:rPr>
          <w:i/>
          <w:iCs/>
          <w:sz w:val="24"/>
          <w:szCs w:val="24"/>
        </w:rPr>
      </w:pPr>
      <w:r w:rsidRPr="00456BA4">
        <w:rPr>
          <w:i/>
          <w:iCs/>
          <w:sz w:val="24"/>
          <w:szCs w:val="24"/>
        </w:rPr>
        <w:t>Форма</w:t>
      </w:r>
    </w:p>
    <w:p w14:paraId="4579A1B3" w14:textId="77777777" w:rsidR="00F401C2" w:rsidRPr="000F4791" w:rsidRDefault="00F401C2" w:rsidP="00F401C2">
      <w:pPr>
        <w:jc w:val="center"/>
        <w:rPr>
          <w:b/>
          <w:sz w:val="24"/>
          <w:szCs w:val="24"/>
        </w:rPr>
      </w:pPr>
      <w:r w:rsidRPr="000F4791">
        <w:rPr>
          <w:b/>
          <w:sz w:val="24"/>
          <w:szCs w:val="24"/>
        </w:rPr>
        <w:t>АКТ</w:t>
      </w:r>
    </w:p>
    <w:p w14:paraId="663D2CC9" w14:textId="77777777" w:rsidR="00F401C2" w:rsidRDefault="00F401C2" w:rsidP="00F401C2">
      <w:pPr>
        <w:jc w:val="center"/>
        <w:rPr>
          <w:sz w:val="24"/>
          <w:szCs w:val="24"/>
        </w:rPr>
      </w:pPr>
      <w:r w:rsidRPr="000F4791">
        <w:rPr>
          <w:sz w:val="24"/>
          <w:szCs w:val="24"/>
        </w:rPr>
        <w:t>приймання-передачі природного газу</w:t>
      </w:r>
    </w:p>
    <w:p w14:paraId="53EC1647" w14:textId="77777777" w:rsidR="00F401C2" w:rsidRPr="000F4791" w:rsidRDefault="00F401C2" w:rsidP="00F401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Pr="00BC551C">
        <w:rPr>
          <w:sz w:val="24"/>
          <w:szCs w:val="24"/>
          <w:lang w:val="ru-RU"/>
        </w:rPr>
        <w:t>_________</w:t>
      </w:r>
      <w:r>
        <w:rPr>
          <w:sz w:val="24"/>
          <w:szCs w:val="24"/>
        </w:rPr>
        <w:t xml:space="preserve"> 2025 року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5032"/>
      </w:tblGrid>
      <w:tr w:rsidR="00F401C2" w:rsidRPr="000F4791" w14:paraId="0943769F" w14:textId="77777777" w:rsidTr="00333090">
        <w:tc>
          <w:tcPr>
            <w:tcW w:w="5098" w:type="dxa"/>
          </w:tcPr>
          <w:p w14:paraId="231F73EB" w14:textId="77777777" w:rsidR="00F401C2" w:rsidRPr="000F4791" w:rsidRDefault="00F401C2" w:rsidP="00333090">
            <w:pPr>
              <w:rPr>
                <w:sz w:val="24"/>
                <w:szCs w:val="24"/>
              </w:rPr>
            </w:pPr>
            <w:r w:rsidRPr="000F4791">
              <w:rPr>
                <w:sz w:val="24"/>
                <w:szCs w:val="24"/>
              </w:rPr>
              <w:t>м. Київ</w:t>
            </w:r>
            <w:r w:rsidRPr="000F4791">
              <w:rPr>
                <w:sz w:val="24"/>
                <w:szCs w:val="24"/>
              </w:rPr>
              <w:tab/>
            </w:r>
          </w:p>
        </w:tc>
        <w:tc>
          <w:tcPr>
            <w:tcW w:w="5098" w:type="dxa"/>
          </w:tcPr>
          <w:p w14:paraId="08AEB4D9" w14:textId="77777777" w:rsidR="00F401C2" w:rsidRDefault="00F401C2" w:rsidP="003330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</w:t>
            </w:r>
            <w:r>
              <w:rPr>
                <w:sz w:val="24"/>
                <w:szCs w:val="24"/>
              </w:rPr>
              <w:t>____2025р</w:t>
            </w:r>
          </w:p>
          <w:p w14:paraId="315C9E55" w14:textId="77777777" w:rsidR="00F401C2" w:rsidRPr="00886D51" w:rsidRDefault="00F401C2" w:rsidP="00333090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                                                    (д</w:t>
            </w:r>
            <w:r w:rsidRPr="00886D51">
              <w:rPr>
                <w:sz w:val="24"/>
                <w:szCs w:val="24"/>
                <w:vertAlign w:val="subscript"/>
              </w:rPr>
              <w:t>ата складання</w:t>
            </w:r>
            <w:r>
              <w:rPr>
                <w:sz w:val="24"/>
                <w:szCs w:val="24"/>
                <w:vertAlign w:val="subscript"/>
              </w:rPr>
              <w:t>)</w:t>
            </w:r>
          </w:p>
          <w:p w14:paraId="4932F0E1" w14:textId="77777777" w:rsidR="00F401C2" w:rsidRPr="00886D51" w:rsidRDefault="00F401C2" w:rsidP="00333090">
            <w:pPr>
              <w:jc w:val="right"/>
              <w:rPr>
                <w:sz w:val="24"/>
                <w:szCs w:val="24"/>
              </w:rPr>
            </w:pPr>
          </w:p>
          <w:p w14:paraId="424FC4F3" w14:textId="77777777" w:rsidR="00F401C2" w:rsidRPr="001E577B" w:rsidRDefault="00F401C2" w:rsidP="00333090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C2A6B27" w14:textId="77777777" w:rsidR="00F401C2" w:rsidRDefault="00F401C2" w:rsidP="00F401C2">
      <w:pPr>
        <w:jc w:val="both"/>
        <w:rPr>
          <w:sz w:val="24"/>
          <w:szCs w:val="24"/>
        </w:rPr>
      </w:pPr>
      <w:r w:rsidRPr="000F4791">
        <w:rPr>
          <w:sz w:val="24"/>
          <w:szCs w:val="24"/>
        </w:rPr>
        <w:t xml:space="preserve">Товариство з обмеженою відповідальністю </w:t>
      </w:r>
      <w:r>
        <w:rPr>
          <w:sz w:val="24"/>
          <w:szCs w:val="24"/>
        </w:rPr>
        <w:t>«</w:t>
      </w:r>
      <w:r w:rsidRPr="000F4791">
        <w:rPr>
          <w:sz w:val="24"/>
          <w:szCs w:val="24"/>
        </w:rPr>
        <w:t xml:space="preserve">Газопостачальна компанія </w:t>
      </w:r>
      <w:r>
        <w:rPr>
          <w:sz w:val="24"/>
          <w:szCs w:val="24"/>
        </w:rPr>
        <w:t>«Нафтогаз</w:t>
      </w:r>
      <w:r w:rsidRPr="000F479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Трейдинг</w:t>
      </w:r>
      <w:proofErr w:type="spellEnd"/>
      <w:r>
        <w:rPr>
          <w:sz w:val="24"/>
          <w:szCs w:val="24"/>
        </w:rPr>
        <w:t>»</w:t>
      </w:r>
      <w:r w:rsidRPr="000F4791">
        <w:rPr>
          <w:sz w:val="24"/>
          <w:szCs w:val="24"/>
        </w:rPr>
        <w:t xml:space="preserve"> (далі - Постачальник), в особі </w:t>
      </w:r>
      <w:r w:rsidRPr="00886D51">
        <w:rPr>
          <w:sz w:val="24"/>
          <w:szCs w:val="24"/>
          <w:lang w:val="ru-RU"/>
        </w:rPr>
        <w:t>_________________________________________________________</w:t>
      </w:r>
      <w:r w:rsidRPr="000F4791">
        <w:rPr>
          <w:sz w:val="24"/>
          <w:szCs w:val="24"/>
        </w:rPr>
        <w:t>,</w:t>
      </w:r>
    </w:p>
    <w:p w14:paraId="025DBC9F" w14:textId="77777777" w:rsidR="00F401C2" w:rsidRPr="000F4791" w:rsidRDefault="00F401C2" w:rsidP="00F401C2">
      <w:pPr>
        <w:jc w:val="both"/>
        <w:rPr>
          <w:sz w:val="24"/>
          <w:szCs w:val="24"/>
        </w:rPr>
      </w:pPr>
      <w:r w:rsidRPr="000F4791">
        <w:rPr>
          <w:sz w:val="24"/>
          <w:szCs w:val="24"/>
        </w:rPr>
        <w:t xml:space="preserve">та </w:t>
      </w:r>
      <w:r w:rsidRPr="00886D51">
        <w:rPr>
          <w:sz w:val="24"/>
          <w:szCs w:val="24"/>
          <w:lang w:val="ru-RU"/>
        </w:rPr>
        <w:t>________________________________________________________________________________</w:t>
      </w:r>
      <w:r>
        <w:rPr>
          <w:sz w:val="24"/>
          <w:szCs w:val="24"/>
        </w:rPr>
        <w:t xml:space="preserve"> (далі – Споживач), </w:t>
      </w:r>
      <w:r w:rsidRPr="000F4791">
        <w:rPr>
          <w:sz w:val="24"/>
          <w:szCs w:val="24"/>
        </w:rPr>
        <w:t>підписали цей акт про наступне:</w:t>
      </w:r>
    </w:p>
    <w:p w14:paraId="6119C034" w14:textId="77777777" w:rsidR="00F401C2" w:rsidRDefault="00F401C2" w:rsidP="00F401C2">
      <w:pPr>
        <w:jc w:val="both"/>
        <w:rPr>
          <w:noProof/>
          <w:sz w:val="24"/>
          <w:szCs w:val="24"/>
        </w:rPr>
      </w:pPr>
      <w:r w:rsidRPr="000F4791">
        <w:rPr>
          <w:sz w:val="24"/>
          <w:szCs w:val="24"/>
        </w:rPr>
        <w:t xml:space="preserve">Відповідно до договору </w:t>
      </w:r>
      <w:r>
        <w:rPr>
          <w:sz w:val="24"/>
          <w:szCs w:val="24"/>
        </w:rPr>
        <w:t xml:space="preserve">постачання природного газу </w:t>
      </w:r>
      <w:r w:rsidRPr="000F4791">
        <w:rPr>
          <w:sz w:val="24"/>
          <w:szCs w:val="24"/>
        </w:rPr>
        <w:t xml:space="preserve">від </w:t>
      </w:r>
      <w:r w:rsidRPr="00886D51">
        <w:rPr>
          <w:b/>
          <w:bCs/>
          <w:sz w:val="24"/>
          <w:szCs w:val="24"/>
          <w:lang w:val="ru-RU"/>
        </w:rPr>
        <w:t>__________</w:t>
      </w:r>
      <w:r w:rsidRPr="000F4791">
        <w:rPr>
          <w:b/>
          <w:bCs/>
          <w:sz w:val="24"/>
          <w:szCs w:val="24"/>
        </w:rPr>
        <w:t xml:space="preserve"> </w:t>
      </w:r>
      <w:r w:rsidRPr="000F4791">
        <w:rPr>
          <w:bCs/>
          <w:sz w:val="24"/>
          <w:szCs w:val="24"/>
        </w:rPr>
        <w:t>№</w:t>
      </w:r>
      <w:r w:rsidRPr="000F4791">
        <w:rPr>
          <w:b/>
          <w:bCs/>
          <w:sz w:val="24"/>
          <w:szCs w:val="24"/>
        </w:rPr>
        <w:t xml:space="preserve"> </w:t>
      </w:r>
      <w:r w:rsidRPr="00886D51">
        <w:rPr>
          <w:b/>
          <w:bCs/>
          <w:sz w:val="24"/>
          <w:szCs w:val="24"/>
          <w:lang w:val="ru-RU"/>
        </w:rPr>
        <w:t>________________</w:t>
      </w:r>
      <w:r w:rsidRPr="000F4791">
        <w:rPr>
          <w:b/>
          <w:bCs/>
          <w:sz w:val="24"/>
          <w:szCs w:val="24"/>
        </w:rPr>
        <w:t xml:space="preserve"> </w:t>
      </w:r>
      <w:r w:rsidRPr="000F4791">
        <w:rPr>
          <w:sz w:val="24"/>
          <w:szCs w:val="24"/>
        </w:rPr>
        <w:t xml:space="preserve">Товариство з обмеженою відповідальністю </w:t>
      </w:r>
      <w:r>
        <w:rPr>
          <w:sz w:val="24"/>
          <w:szCs w:val="24"/>
        </w:rPr>
        <w:t>«</w:t>
      </w:r>
      <w:r w:rsidRPr="000F4791">
        <w:rPr>
          <w:sz w:val="24"/>
          <w:szCs w:val="24"/>
        </w:rPr>
        <w:t xml:space="preserve">Газопостачальна компанія </w:t>
      </w:r>
      <w:r>
        <w:rPr>
          <w:sz w:val="24"/>
          <w:szCs w:val="24"/>
        </w:rPr>
        <w:t>«Нафтогаз</w:t>
      </w:r>
      <w:r w:rsidRPr="000F479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Трейдинг</w:t>
      </w:r>
      <w:proofErr w:type="spellEnd"/>
      <w:r>
        <w:rPr>
          <w:sz w:val="24"/>
          <w:szCs w:val="24"/>
        </w:rPr>
        <w:t>»</w:t>
      </w:r>
      <w:r w:rsidRPr="000F4791">
        <w:rPr>
          <w:sz w:val="24"/>
          <w:szCs w:val="24"/>
        </w:rPr>
        <w:t xml:space="preserve"> передає, а </w:t>
      </w:r>
      <w:r w:rsidRPr="00886D51">
        <w:rPr>
          <w:sz w:val="24"/>
          <w:szCs w:val="24"/>
          <w:lang w:val="ru-RU"/>
        </w:rPr>
        <w:t>________________________________________________</w:t>
      </w:r>
      <w:r w:rsidRPr="000F4791">
        <w:rPr>
          <w:sz w:val="24"/>
          <w:szCs w:val="24"/>
        </w:rPr>
        <w:t xml:space="preserve"> приймає</w:t>
      </w:r>
      <w:r>
        <w:rPr>
          <w:sz w:val="24"/>
          <w:szCs w:val="24"/>
        </w:rPr>
        <w:t xml:space="preserve"> в період </w:t>
      </w:r>
      <w:r w:rsidRPr="00886D51">
        <w:rPr>
          <w:b/>
          <w:bCs/>
          <w:sz w:val="24"/>
          <w:szCs w:val="24"/>
          <w:lang w:val="ru-RU"/>
        </w:rPr>
        <w:t>___________</w:t>
      </w:r>
      <w:r>
        <w:rPr>
          <w:b/>
          <w:bCs/>
          <w:sz w:val="24"/>
          <w:szCs w:val="24"/>
        </w:rPr>
        <w:t xml:space="preserve"> ___________________</w:t>
      </w:r>
      <w:r w:rsidRPr="003052AD">
        <w:rPr>
          <w:noProof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2025</w:t>
      </w:r>
      <w:r w:rsidRPr="00B70BD5">
        <w:rPr>
          <w:b/>
          <w:bCs/>
          <w:sz w:val="24"/>
          <w:szCs w:val="24"/>
        </w:rPr>
        <w:t xml:space="preserve"> року</w:t>
      </w:r>
      <w:r>
        <w:rPr>
          <w:b/>
          <w:bCs/>
          <w:sz w:val="24"/>
          <w:szCs w:val="24"/>
        </w:rPr>
        <w:t xml:space="preserve"> </w:t>
      </w:r>
      <w:r>
        <w:rPr>
          <w:noProof/>
          <w:sz w:val="24"/>
          <w:szCs w:val="24"/>
        </w:rPr>
        <w:t>__________________</w:t>
      </w:r>
      <w:r w:rsidRPr="00E14671">
        <w:rPr>
          <w:noProof/>
          <w:sz w:val="24"/>
          <w:szCs w:val="24"/>
        </w:rPr>
        <w:t>природний газ</w:t>
      </w:r>
      <w:r>
        <w:rPr>
          <w:noProof/>
          <w:sz w:val="24"/>
          <w:szCs w:val="24"/>
        </w:rPr>
        <w:t xml:space="preserve"> </w:t>
      </w:r>
      <w:r w:rsidRPr="0014266E">
        <w:rPr>
          <w:noProof/>
          <w:sz w:val="24"/>
          <w:szCs w:val="24"/>
        </w:rPr>
        <w:t>за кодом згідно з УКТ</w:t>
      </w:r>
      <w:r>
        <w:rPr>
          <w:noProof/>
          <w:sz w:val="24"/>
          <w:szCs w:val="24"/>
          <w:lang w:val="en-US"/>
        </w:rPr>
        <w:t> </w:t>
      </w:r>
      <w:r w:rsidRPr="0014266E">
        <w:rPr>
          <w:noProof/>
          <w:sz w:val="24"/>
          <w:szCs w:val="24"/>
        </w:rPr>
        <w:t>ЗЕД</w:t>
      </w:r>
      <w:r>
        <w:rPr>
          <w:noProof/>
          <w:sz w:val="24"/>
          <w:szCs w:val="24"/>
          <w:lang w:val="en-US"/>
        </w:rPr>
        <w:t> </w:t>
      </w:r>
      <w:r w:rsidRPr="0014266E">
        <w:rPr>
          <w:noProof/>
          <w:sz w:val="24"/>
          <w:szCs w:val="24"/>
        </w:rPr>
        <w:t>2711</w:t>
      </w:r>
      <w:r>
        <w:rPr>
          <w:noProof/>
          <w:sz w:val="24"/>
          <w:szCs w:val="24"/>
          <w:lang w:val="en-US"/>
        </w:rPr>
        <w:t> </w:t>
      </w:r>
      <w:r w:rsidRPr="0014266E">
        <w:rPr>
          <w:noProof/>
          <w:sz w:val="24"/>
          <w:szCs w:val="24"/>
        </w:rPr>
        <w:t>21</w:t>
      </w:r>
      <w:r>
        <w:rPr>
          <w:noProof/>
          <w:sz w:val="24"/>
          <w:szCs w:val="24"/>
          <w:lang w:val="en-US"/>
        </w:rPr>
        <w:t> </w:t>
      </w:r>
      <w:r w:rsidRPr="0014266E">
        <w:rPr>
          <w:noProof/>
          <w:sz w:val="24"/>
          <w:szCs w:val="24"/>
        </w:rPr>
        <w:t>00</w:t>
      </w:r>
      <w:r>
        <w:rPr>
          <w:noProof/>
          <w:sz w:val="24"/>
          <w:szCs w:val="24"/>
          <w:lang w:val="en-US"/>
        </w:rPr>
        <w:t> </w:t>
      </w:r>
      <w:r w:rsidRPr="0014266E">
        <w:rPr>
          <w:noProof/>
          <w:sz w:val="24"/>
          <w:szCs w:val="24"/>
        </w:rPr>
        <w:t>00</w:t>
      </w:r>
      <w:r>
        <w:rPr>
          <w:noProof/>
          <w:sz w:val="24"/>
          <w:szCs w:val="24"/>
        </w:rPr>
        <w:t>.</w:t>
      </w:r>
    </w:p>
    <w:p w14:paraId="33EF7DAF" w14:textId="77777777" w:rsidR="00F401C2" w:rsidRPr="006557DE" w:rsidRDefault="00F401C2" w:rsidP="00F401C2">
      <w:pPr>
        <w:jc w:val="both"/>
        <w:rPr>
          <w:rFonts w:ascii="Calibri" w:hAnsi="Calibri" w:cs="Calibri"/>
        </w:rPr>
      </w:pPr>
    </w:p>
    <w:tbl>
      <w:tblPr>
        <w:tblStyle w:val="af1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134"/>
        <w:gridCol w:w="709"/>
        <w:gridCol w:w="1559"/>
        <w:gridCol w:w="1560"/>
        <w:gridCol w:w="1417"/>
        <w:gridCol w:w="1559"/>
      </w:tblGrid>
      <w:tr w:rsidR="00F401C2" w:rsidRPr="000F4791" w14:paraId="6EC7464F" w14:textId="77777777" w:rsidTr="00333090">
        <w:trPr>
          <w:trHeight w:val="929"/>
          <w:jc w:val="center"/>
        </w:trPr>
        <w:tc>
          <w:tcPr>
            <w:tcW w:w="1555" w:type="dxa"/>
            <w:vAlign w:val="center"/>
          </w:tcPr>
          <w:p w14:paraId="05B5778C" w14:textId="77777777" w:rsidR="00F401C2" w:rsidRPr="00900CB7" w:rsidRDefault="00F401C2" w:rsidP="00333090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1275" w:type="dxa"/>
            <w:vAlign w:val="center"/>
          </w:tcPr>
          <w:p w14:paraId="1DB7E897" w14:textId="77777777" w:rsidR="00F401C2" w:rsidRPr="00900CB7" w:rsidRDefault="00F401C2" w:rsidP="00333090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Обсяг споживання, тис. куб. м</w:t>
            </w:r>
          </w:p>
        </w:tc>
        <w:tc>
          <w:tcPr>
            <w:tcW w:w="1134" w:type="dxa"/>
            <w:vAlign w:val="center"/>
          </w:tcPr>
          <w:p w14:paraId="33629B35" w14:textId="77777777" w:rsidR="00F401C2" w:rsidRPr="00900CB7" w:rsidRDefault="00F401C2" w:rsidP="00333090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Ціна за 1000 куб. м, грн.,</w:t>
            </w:r>
          </w:p>
          <w:p w14:paraId="68E91C7D" w14:textId="77777777" w:rsidR="00F401C2" w:rsidRPr="00900CB7" w:rsidRDefault="00F401C2" w:rsidP="00333090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без ПДВ</w:t>
            </w:r>
          </w:p>
        </w:tc>
        <w:tc>
          <w:tcPr>
            <w:tcW w:w="709" w:type="dxa"/>
            <w:vAlign w:val="center"/>
          </w:tcPr>
          <w:p w14:paraId="51F6D840" w14:textId="77777777" w:rsidR="00F401C2" w:rsidRPr="00900CB7" w:rsidRDefault="00F401C2" w:rsidP="00333090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Коефіцієнт</w:t>
            </w:r>
          </w:p>
        </w:tc>
        <w:tc>
          <w:tcPr>
            <w:tcW w:w="1559" w:type="dxa"/>
            <w:vAlign w:val="center"/>
          </w:tcPr>
          <w:p w14:paraId="05D2FE39" w14:textId="77777777" w:rsidR="00F401C2" w:rsidRPr="00900CB7" w:rsidRDefault="00F401C2" w:rsidP="00333090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Вартість</w:t>
            </w:r>
          </w:p>
          <w:p w14:paraId="0A6F8490" w14:textId="77777777" w:rsidR="00F401C2" w:rsidRPr="00900CB7" w:rsidRDefault="00F401C2" w:rsidP="00333090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без ПДВ,</w:t>
            </w:r>
          </w:p>
          <w:p w14:paraId="733D3019" w14:textId="77777777" w:rsidR="00F401C2" w:rsidRPr="00900CB7" w:rsidRDefault="00F401C2" w:rsidP="00333090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грн</w:t>
            </w:r>
          </w:p>
        </w:tc>
        <w:tc>
          <w:tcPr>
            <w:tcW w:w="1560" w:type="dxa"/>
            <w:vAlign w:val="center"/>
          </w:tcPr>
          <w:p w14:paraId="0D6B1A3C" w14:textId="77777777" w:rsidR="00F401C2" w:rsidRPr="00900CB7" w:rsidRDefault="00F401C2" w:rsidP="00333090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Вартість</w:t>
            </w:r>
          </w:p>
          <w:p w14:paraId="60DA19AE" w14:textId="77777777" w:rsidR="00F401C2" w:rsidRPr="00900CB7" w:rsidRDefault="00F401C2" w:rsidP="00333090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без ПДВ</w:t>
            </w:r>
            <w:r w:rsidRPr="00900CB7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00CB7">
              <w:rPr>
                <w:b/>
                <w:bCs/>
                <w:sz w:val="18"/>
                <w:szCs w:val="18"/>
              </w:rPr>
              <w:t>ВСЬОГО,</w:t>
            </w:r>
          </w:p>
          <w:p w14:paraId="2A1816A8" w14:textId="77777777" w:rsidR="00F401C2" w:rsidRPr="00900CB7" w:rsidRDefault="00F401C2" w:rsidP="00333090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грн</w:t>
            </w:r>
          </w:p>
        </w:tc>
        <w:tc>
          <w:tcPr>
            <w:tcW w:w="1417" w:type="dxa"/>
            <w:vAlign w:val="center"/>
          </w:tcPr>
          <w:p w14:paraId="7929FAD4" w14:textId="77777777" w:rsidR="00F401C2" w:rsidRPr="00900CB7" w:rsidRDefault="00F401C2" w:rsidP="00333090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Сума ПДВ, грн.</w:t>
            </w:r>
          </w:p>
        </w:tc>
        <w:tc>
          <w:tcPr>
            <w:tcW w:w="1559" w:type="dxa"/>
            <w:vAlign w:val="center"/>
          </w:tcPr>
          <w:p w14:paraId="5A888203" w14:textId="77777777" w:rsidR="00F401C2" w:rsidRPr="00900CB7" w:rsidRDefault="00F401C2" w:rsidP="00333090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 xml:space="preserve">Всього з ПДВ </w:t>
            </w:r>
          </w:p>
          <w:p w14:paraId="41F0959D" w14:textId="77777777" w:rsidR="00F401C2" w:rsidRPr="00900CB7" w:rsidRDefault="00F401C2" w:rsidP="00333090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на суму,</w:t>
            </w:r>
          </w:p>
          <w:p w14:paraId="45A890C9" w14:textId="77777777" w:rsidR="00F401C2" w:rsidRPr="00900CB7" w:rsidRDefault="00F401C2" w:rsidP="00333090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грн.</w:t>
            </w:r>
          </w:p>
        </w:tc>
      </w:tr>
      <w:tr w:rsidR="00F401C2" w:rsidRPr="000F4791" w14:paraId="4BD97CC8" w14:textId="77777777" w:rsidTr="00333090">
        <w:trPr>
          <w:trHeight w:val="1127"/>
          <w:jc w:val="center"/>
        </w:trPr>
        <w:tc>
          <w:tcPr>
            <w:tcW w:w="1555" w:type="dxa"/>
            <w:vAlign w:val="center"/>
          </w:tcPr>
          <w:p w14:paraId="6DE135FD" w14:textId="77777777" w:rsidR="00F401C2" w:rsidRPr="00D514F2" w:rsidRDefault="00F401C2" w:rsidP="00333090">
            <w:pPr>
              <w:rPr>
                <w:sz w:val="18"/>
                <w:szCs w:val="18"/>
              </w:rPr>
            </w:pPr>
          </w:p>
          <w:p w14:paraId="73E11D53" w14:textId="77777777" w:rsidR="00F401C2" w:rsidRPr="00D514F2" w:rsidRDefault="00F401C2" w:rsidP="00333090">
            <w:pPr>
              <w:rPr>
                <w:sz w:val="18"/>
                <w:szCs w:val="18"/>
              </w:rPr>
            </w:pPr>
            <w:r w:rsidRPr="00D514F2">
              <w:rPr>
                <w:sz w:val="18"/>
                <w:szCs w:val="18"/>
              </w:rPr>
              <w:t>Природний газ</w:t>
            </w:r>
          </w:p>
          <w:p w14:paraId="1E2EE115" w14:textId="77777777" w:rsidR="00F401C2" w:rsidRPr="00D514F2" w:rsidRDefault="00F401C2" w:rsidP="00333090">
            <w:pPr>
              <w:rPr>
                <w:sz w:val="18"/>
                <w:szCs w:val="18"/>
              </w:rPr>
            </w:pPr>
          </w:p>
          <w:p w14:paraId="077D93B6" w14:textId="77777777" w:rsidR="00F401C2" w:rsidRPr="00D514F2" w:rsidRDefault="00F401C2" w:rsidP="0033309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7985F9E" w14:textId="77777777" w:rsidR="00F401C2" w:rsidRPr="000C65BB" w:rsidRDefault="00F401C2" w:rsidP="003330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134" w:type="dxa"/>
            <w:vAlign w:val="center"/>
          </w:tcPr>
          <w:p w14:paraId="2B991A93" w14:textId="77777777" w:rsidR="00F401C2" w:rsidRPr="000F4791" w:rsidRDefault="00F401C2" w:rsidP="00333090">
            <w:pPr>
              <w:jc w:val="center"/>
            </w:pPr>
            <w:r>
              <w:fldChar w:fldCharType="begin"/>
            </w:r>
            <w:r>
              <w:instrText xml:space="preserve">MERGEFIELD GAS_PRICE </w:instrText>
            </w:r>
            <w:r>
              <w:rPr>
                <w:rFonts w:ascii="Calibri" w:hAnsi="Calibri" w:cs="Calibri"/>
                <w:color w:val="000000"/>
              </w:rPr>
              <w:instrText>\# "### ##0,00"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>
              <w:rPr>
                <w:rFonts w:ascii="Calibri" w:hAnsi="Calibri" w:cs="Calibri"/>
                <w:noProof/>
                <w:color w:val="000000"/>
                <w:lang w:val="en-US"/>
              </w:rPr>
              <w:t>x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14:paraId="2B9D3BB7" w14:textId="77777777" w:rsidR="00F401C2" w:rsidRPr="000F4791" w:rsidRDefault="00F401C2" w:rsidP="00333090">
            <w:pPr>
              <w:jc w:val="right"/>
            </w:pPr>
          </w:p>
        </w:tc>
        <w:tc>
          <w:tcPr>
            <w:tcW w:w="1559" w:type="dxa"/>
            <w:vAlign w:val="center"/>
          </w:tcPr>
          <w:p w14:paraId="4A08ABCE" w14:textId="77777777" w:rsidR="00F401C2" w:rsidRPr="000F4791" w:rsidRDefault="00F401C2" w:rsidP="00333090">
            <w:pPr>
              <w:jc w:val="center"/>
            </w:pPr>
            <w:r w:rsidRPr="000F4791">
              <w:fldChar w:fldCharType="begin"/>
            </w:r>
            <w:r w:rsidRPr="000F4791">
              <w:instrText xml:space="preserve">MERGEFIELD GAS_HRN </w:instrText>
            </w:r>
            <w:r>
              <w:rPr>
                <w:rFonts w:ascii="Calibri" w:hAnsi="Calibri" w:cs="Calibri"/>
                <w:color w:val="000000"/>
              </w:rPr>
              <w:instrText>\# "###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>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 xml:space="preserve">##0,00" </w:instrText>
            </w:r>
            <w:r w:rsidRPr="000F4791"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 xml:space="preserve">   </w:t>
            </w:r>
            <w:r>
              <w:rPr>
                <w:rFonts w:ascii="Calibri" w:hAnsi="Calibri" w:cs="Calibri"/>
                <w:noProof/>
                <w:color w:val="000000"/>
                <w:lang w:val="en-US"/>
              </w:rPr>
              <w:t>x</w:t>
            </w:r>
            <w:r w:rsidRPr="000F4791">
              <w:fldChar w:fldCharType="end"/>
            </w:r>
          </w:p>
        </w:tc>
        <w:tc>
          <w:tcPr>
            <w:tcW w:w="1560" w:type="dxa"/>
            <w:vMerge w:val="restart"/>
            <w:vAlign w:val="center"/>
          </w:tcPr>
          <w:p w14:paraId="49B3CCE3" w14:textId="77777777" w:rsidR="00F401C2" w:rsidRPr="000C65BB" w:rsidRDefault="00F401C2" w:rsidP="003330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17" w:type="dxa"/>
            <w:vMerge w:val="restart"/>
            <w:vAlign w:val="center"/>
          </w:tcPr>
          <w:p w14:paraId="11C7EC25" w14:textId="77777777" w:rsidR="00F401C2" w:rsidRPr="000F4791" w:rsidRDefault="00F401C2" w:rsidP="00333090">
            <w:pPr>
              <w:jc w:val="center"/>
            </w:pPr>
            <w:r>
              <w:fldChar w:fldCharType="begin"/>
            </w:r>
            <w:r>
              <w:instrText xml:space="preserve">MERGEFIELD "ALL_PDV_HRN" </w:instrText>
            </w:r>
            <w:r>
              <w:rPr>
                <w:rFonts w:ascii="Calibri" w:hAnsi="Calibri" w:cs="Calibri"/>
                <w:color w:val="000000"/>
              </w:rPr>
              <w:instrText>\# "###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>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>##0,00"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 xml:space="preserve">  </w:t>
            </w:r>
            <w:r>
              <w:rPr>
                <w:rFonts w:ascii="Calibri" w:hAnsi="Calibri" w:cs="Calibri"/>
                <w:noProof/>
                <w:color w:val="000000"/>
                <w:lang w:val="en-US"/>
              </w:rPr>
              <w:t>x</w:t>
            </w:r>
            <w: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14:paraId="3DBB0C73" w14:textId="77777777" w:rsidR="00F401C2" w:rsidRPr="00900CB7" w:rsidRDefault="00F401C2" w:rsidP="00333090">
            <w:pPr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MERGEFIELD "TOTAL_HRN" </w:instrText>
            </w:r>
            <w:r>
              <w:rPr>
                <w:rFonts w:ascii="Calibri" w:hAnsi="Calibri" w:cs="Calibri"/>
                <w:color w:val="000000"/>
              </w:rPr>
              <w:instrText>\# "###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>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>##0,00"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 xml:space="preserve">   </w:t>
            </w:r>
            <w:r>
              <w:rPr>
                <w:rFonts w:ascii="Calibri" w:hAnsi="Calibri" w:cs="Calibri"/>
                <w:noProof/>
                <w:color w:val="000000"/>
                <w:lang w:val="en-US"/>
              </w:rPr>
              <w:t>x</w:t>
            </w:r>
            <w:r>
              <w:fldChar w:fldCharType="end"/>
            </w:r>
          </w:p>
        </w:tc>
      </w:tr>
      <w:tr w:rsidR="00F401C2" w:rsidRPr="000F4791" w14:paraId="2992C68F" w14:textId="77777777" w:rsidTr="00333090">
        <w:trPr>
          <w:trHeight w:val="1514"/>
          <w:jc w:val="center"/>
        </w:trPr>
        <w:tc>
          <w:tcPr>
            <w:tcW w:w="1555" w:type="dxa"/>
            <w:vAlign w:val="center"/>
          </w:tcPr>
          <w:p w14:paraId="7194D8CC" w14:textId="77777777" w:rsidR="00F401C2" w:rsidRPr="00D514F2" w:rsidRDefault="00F401C2" w:rsidP="0033309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D514F2">
              <w:rPr>
                <w:sz w:val="18"/>
                <w:szCs w:val="18"/>
              </w:rPr>
              <w:t xml:space="preserve">ариф на послуги транспортування природного газу для </w:t>
            </w:r>
            <w:proofErr w:type="spellStart"/>
            <w:r w:rsidRPr="00D514F2">
              <w:rPr>
                <w:sz w:val="18"/>
                <w:szCs w:val="18"/>
              </w:rPr>
              <w:t>втв</w:t>
            </w:r>
            <w:proofErr w:type="spellEnd"/>
            <w:r w:rsidRPr="00D514F2">
              <w:rPr>
                <w:sz w:val="18"/>
                <w:szCs w:val="18"/>
              </w:rPr>
              <w:t xml:space="preserve"> з </w:t>
            </w:r>
            <w:proofErr w:type="spellStart"/>
            <w:r w:rsidRPr="00D514F2">
              <w:rPr>
                <w:sz w:val="18"/>
                <w:szCs w:val="18"/>
              </w:rPr>
              <w:t>гтс</w:t>
            </w:r>
            <w:proofErr w:type="spellEnd"/>
          </w:p>
        </w:tc>
        <w:tc>
          <w:tcPr>
            <w:tcW w:w="1275" w:type="dxa"/>
            <w:vMerge/>
            <w:vAlign w:val="center"/>
          </w:tcPr>
          <w:p w14:paraId="764E09A2" w14:textId="77777777" w:rsidR="00F401C2" w:rsidRPr="000F4791" w:rsidRDefault="00F401C2" w:rsidP="0033309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AD4920D" w14:textId="77777777" w:rsidR="00F401C2" w:rsidRPr="000C65BB" w:rsidRDefault="00F401C2" w:rsidP="003330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37F3BC7D" w14:textId="77777777" w:rsidR="00F401C2" w:rsidRPr="000C65BB" w:rsidRDefault="00F401C2" w:rsidP="003330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14:paraId="1C92D0FE" w14:textId="77777777" w:rsidR="00F401C2" w:rsidRDefault="00F401C2" w:rsidP="00333090">
            <w:pPr>
              <w:jc w:val="center"/>
            </w:pPr>
            <w:r w:rsidRPr="000F4791">
              <w:fldChar w:fldCharType="begin"/>
            </w:r>
            <w:r w:rsidRPr="000F4791">
              <w:instrText xml:space="preserve"> MERGEFIELD TARYF_KOEF_HRN </w:instrText>
            </w:r>
            <w:r>
              <w:rPr>
                <w:rFonts w:ascii="Calibri" w:hAnsi="Calibri" w:cs="Calibri"/>
                <w:color w:val="000000"/>
              </w:rPr>
              <w:instrText>\# "###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>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 xml:space="preserve">##0,00" </w:instrText>
            </w:r>
            <w:r w:rsidRPr="000F4791"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 xml:space="preserve">    </w:t>
            </w:r>
            <w:r>
              <w:rPr>
                <w:rFonts w:ascii="Calibri" w:hAnsi="Calibri" w:cs="Calibri"/>
                <w:noProof/>
                <w:color w:val="000000"/>
                <w:lang w:val="en-US"/>
              </w:rPr>
              <w:t>x</w:t>
            </w:r>
            <w:r w:rsidRPr="000F4791">
              <w:fldChar w:fldCharType="end"/>
            </w:r>
          </w:p>
          <w:p w14:paraId="476861FC" w14:textId="77777777" w:rsidR="00F401C2" w:rsidRPr="009412EE" w:rsidRDefault="00F401C2" w:rsidP="00333090"/>
        </w:tc>
        <w:tc>
          <w:tcPr>
            <w:tcW w:w="1560" w:type="dxa"/>
            <w:vMerge/>
          </w:tcPr>
          <w:p w14:paraId="0A83E5DA" w14:textId="77777777" w:rsidR="00F401C2" w:rsidRPr="000F4791" w:rsidRDefault="00F401C2" w:rsidP="00333090">
            <w:pPr>
              <w:jc w:val="right"/>
            </w:pPr>
          </w:p>
        </w:tc>
        <w:tc>
          <w:tcPr>
            <w:tcW w:w="1417" w:type="dxa"/>
            <w:vMerge/>
          </w:tcPr>
          <w:p w14:paraId="0115A5DB" w14:textId="77777777" w:rsidR="00F401C2" w:rsidRPr="000F4791" w:rsidRDefault="00F401C2" w:rsidP="00333090">
            <w:pPr>
              <w:jc w:val="right"/>
            </w:pPr>
          </w:p>
        </w:tc>
        <w:tc>
          <w:tcPr>
            <w:tcW w:w="1559" w:type="dxa"/>
            <w:vMerge/>
            <w:vAlign w:val="center"/>
          </w:tcPr>
          <w:p w14:paraId="368864E0" w14:textId="77777777" w:rsidR="00F401C2" w:rsidRPr="000F4791" w:rsidRDefault="00F401C2" w:rsidP="00333090">
            <w:pPr>
              <w:jc w:val="right"/>
            </w:pPr>
          </w:p>
        </w:tc>
      </w:tr>
    </w:tbl>
    <w:p w14:paraId="7ED83170" w14:textId="77777777" w:rsidR="00F401C2" w:rsidRPr="000C65BB" w:rsidRDefault="00F401C2" w:rsidP="00F401C2">
      <w:pPr>
        <w:spacing w:before="120" w:after="240"/>
        <w:rPr>
          <w:b/>
          <w:sz w:val="24"/>
          <w:szCs w:val="24"/>
          <w:lang w:val="en-US"/>
        </w:rPr>
      </w:pPr>
      <w:r w:rsidRPr="000F4791">
        <w:rPr>
          <w:sz w:val="24"/>
          <w:szCs w:val="24"/>
        </w:rPr>
        <w:t xml:space="preserve">Сума в гривнях прописом: </w:t>
      </w:r>
      <w:r>
        <w:rPr>
          <w:b/>
          <w:sz w:val="24"/>
          <w:szCs w:val="24"/>
          <w:lang w:val="en-US"/>
        </w:rPr>
        <w:t>__________________________________________________________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4795"/>
      </w:tblGrid>
      <w:tr w:rsidR="00F401C2" w:rsidRPr="000F4791" w14:paraId="489FECC9" w14:textId="77777777" w:rsidTr="00333090">
        <w:tc>
          <w:tcPr>
            <w:tcW w:w="5382" w:type="dxa"/>
          </w:tcPr>
          <w:p w14:paraId="46ED9F8E" w14:textId="77777777" w:rsidR="00F401C2" w:rsidRPr="000F4791" w:rsidRDefault="00F401C2" w:rsidP="00333090">
            <w:pPr>
              <w:jc w:val="center"/>
              <w:rPr>
                <w:bCs/>
                <w:sz w:val="24"/>
                <w:szCs w:val="24"/>
              </w:rPr>
            </w:pPr>
            <w:r w:rsidRPr="000F4791">
              <w:rPr>
                <w:bCs/>
                <w:sz w:val="24"/>
                <w:szCs w:val="24"/>
              </w:rPr>
              <w:t xml:space="preserve">Від </w:t>
            </w:r>
            <w:r>
              <w:rPr>
                <w:bCs/>
                <w:sz w:val="24"/>
                <w:szCs w:val="24"/>
              </w:rPr>
              <w:t>П</w:t>
            </w:r>
            <w:r w:rsidRPr="000F4791">
              <w:rPr>
                <w:bCs/>
                <w:sz w:val="24"/>
                <w:szCs w:val="24"/>
              </w:rPr>
              <w:t>остачальника:</w:t>
            </w:r>
          </w:p>
        </w:tc>
        <w:tc>
          <w:tcPr>
            <w:tcW w:w="4814" w:type="dxa"/>
          </w:tcPr>
          <w:p w14:paraId="250EECD2" w14:textId="77777777" w:rsidR="00F401C2" w:rsidRPr="000F4791" w:rsidRDefault="00F401C2" w:rsidP="00333090">
            <w:pPr>
              <w:jc w:val="center"/>
              <w:rPr>
                <w:bCs/>
                <w:sz w:val="24"/>
                <w:szCs w:val="24"/>
              </w:rPr>
            </w:pPr>
            <w:r w:rsidRPr="000F4791">
              <w:rPr>
                <w:bCs/>
                <w:sz w:val="24"/>
                <w:szCs w:val="24"/>
              </w:rPr>
              <w:t xml:space="preserve">Від </w:t>
            </w:r>
            <w:r>
              <w:rPr>
                <w:bCs/>
                <w:sz w:val="24"/>
                <w:szCs w:val="24"/>
              </w:rPr>
              <w:t>С</w:t>
            </w:r>
            <w:r w:rsidRPr="000F4791">
              <w:rPr>
                <w:bCs/>
                <w:sz w:val="24"/>
                <w:szCs w:val="24"/>
              </w:rPr>
              <w:t>поживача:</w:t>
            </w:r>
          </w:p>
        </w:tc>
      </w:tr>
      <w:tr w:rsidR="00F401C2" w:rsidRPr="000F4791" w14:paraId="37B8BF70" w14:textId="77777777" w:rsidTr="00333090">
        <w:tc>
          <w:tcPr>
            <w:tcW w:w="5382" w:type="dxa"/>
          </w:tcPr>
          <w:p w14:paraId="3A4BB336" w14:textId="77777777" w:rsidR="00F401C2" w:rsidRPr="00D514F2" w:rsidRDefault="00F401C2" w:rsidP="00333090">
            <w:pPr>
              <w:jc w:val="center"/>
              <w:rPr>
                <w:b/>
                <w:bCs/>
                <w:sz w:val="24"/>
                <w:szCs w:val="24"/>
              </w:rPr>
            </w:pPr>
            <w:r w:rsidRPr="00D514F2">
              <w:rPr>
                <w:b/>
                <w:bCs/>
                <w:sz w:val="24"/>
                <w:szCs w:val="24"/>
              </w:rPr>
              <w:t xml:space="preserve">ТОВ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D514F2">
              <w:rPr>
                <w:b/>
                <w:bCs/>
                <w:sz w:val="24"/>
                <w:szCs w:val="24"/>
              </w:rPr>
              <w:t xml:space="preserve">Газопостачальна компанія </w:t>
            </w:r>
            <w:r>
              <w:rPr>
                <w:b/>
                <w:bCs/>
                <w:sz w:val="24"/>
                <w:szCs w:val="24"/>
              </w:rPr>
              <w:t>«Нафтогаз</w:t>
            </w:r>
            <w:r w:rsidRPr="0076074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Трейдинг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  <w:p w14:paraId="0526F071" w14:textId="77777777" w:rsidR="00F401C2" w:rsidRPr="00D514F2" w:rsidRDefault="00F401C2" w:rsidP="0033309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41E2E004" w14:textId="77777777" w:rsidR="00F401C2" w:rsidRPr="000C65BB" w:rsidRDefault="00F401C2" w:rsidP="003330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______________________________</w:t>
            </w:r>
          </w:p>
        </w:tc>
      </w:tr>
      <w:tr w:rsidR="00F401C2" w:rsidRPr="000F4791" w14:paraId="4418E589" w14:textId="77777777" w:rsidTr="00333090">
        <w:tc>
          <w:tcPr>
            <w:tcW w:w="5382" w:type="dxa"/>
          </w:tcPr>
          <w:p w14:paraId="4594F830" w14:textId="77777777" w:rsidR="00F401C2" w:rsidRPr="000F4791" w:rsidRDefault="00F401C2" w:rsidP="00333090">
            <w:r w:rsidRPr="000F4791">
              <w:t xml:space="preserve">Поштова адреса: 04116, м. Київ, вул. </w:t>
            </w:r>
            <w:proofErr w:type="spellStart"/>
            <w:r w:rsidRPr="000F4791">
              <w:t>Шолуденка</w:t>
            </w:r>
            <w:proofErr w:type="spellEnd"/>
            <w:r w:rsidRPr="000F4791">
              <w:t>, 1</w:t>
            </w:r>
          </w:p>
          <w:p w14:paraId="7F0234BB" w14:textId="77777777" w:rsidR="00F401C2" w:rsidRDefault="00F401C2" w:rsidP="00333090">
            <w:r w:rsidRPr="000F4791">
              <w:lastRenderedPageBreak/>
              <w:t>Рахунок UA983004650000000260073002043 в АТ «Ощадбанк»</w:t>
            </w:r>
          </w:p>
          <w:p w14:paraId="12ADEE56" w14:textId="77777777" w:rsidR="00F401C2" w:rsidRDefault="00F401C2" w:rsidP="00333090">
            <w:pPr>
              <w:pStyle w:val="af4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D967A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UA793204780000026002924444775 </w:t>
            </w:r>
            <w:r w:rsidRPr="00D967AA">
              <w:rPr>
                <w:sz w:val="22"/>
                <w:szCs w:val="22"/>
              </w:rPr>
              <w:t xml:space="preserve">в АБ </w:t>
            </w:r>
          </w:p>
          <w:p w14:paraId="359D0B38" w14:textId="77777777" w:rsidR="00F401C2" w:rsidRPr="00D967AA" w:rsidRDefault="00F401C2" w:rsidP="00333090">
            <w:pPr>
              <w:pStyle w:val="af4"/>
              <w:spacing w:before="0" w:beforeAutospacing="0" w:after="0" w:afterAutospacing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67AA">
              <w:rPr>
                <w:sz w:val="22"/>
                <w:szCs w:val="22"/>
              </w:rPr>
              <w:t>«</w:t>
            </w:r>
            <w:proofErr w:type="spellStart"/>
            <w:r w:rsidRPr="00D967AA">
              <w:rPr>
                <w:sz w:val="22"/>
                <w:szCs w:val="22"/>
              </w:rPr>
              <w:t>Укргазбанк</w:t>
            </w:r>
            <w:proofErr w:type="spellEnd"/>
            <w:r w:rsidRPr="00D967AA">
              <w:rPr>
                <w:sz w:val="22"/>
                <w:szCs w:val="22"/>
              </w:rPr>
              <w:t>»</w:t>
            </w:r>
          </w:p>
          <w:p w14:paraId="64C4431A" w14:textId="77777777" w:rsidR="00F401C2" w:rsidRPr="000F4791" w:rsidRDefault="00F401C2" w:rsidP="00333090">
            <w:pPr>
              <w:rPr>
                <w:sz w:val="24"/>
                <w:szCs w:val="24"/>
              </w:rPr>
            </w:pPr>
            <w:r w:rsidRPr="000F4791">
              <w:t>Код ЄДРПОУ: 42399676</w:t>
            </w:r>
            <w:r w:rsidRPr="000F47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584F1B87" w14:textId="77777777" w:rsidR="00F401C2" w:rsidRPr="000C65BB" w:rsidRDefault="00F401C2" w:rsidP="00333090">
            <w:pPr>
              <w:rPr>
                <w:lang w:val="en-US"/>
              </w:rPr>
            </w:pPr>
            <w:r w:rsidRPr="000F4791">
              <w:lastRenderedPageBreak/>
              <w:t xml:space="preserve">Код ЄДРПОУ: </w:t>
            </w:r>
            <w:r>
              <w:rPr>
                <w:lang w:val="en-US"/>
              </w:rPr>
              <w:t>_____________</w:t>
            </w:r>
          </w:p>
          <w:p w14:paraId="6DDFF723" w14:textId="77777777" w:rsidR="00F401C2" w:rsidRPr="003340A9" w:rsidRDefault="00F401C2" w:rsidP="00333090"/>
        </w:tc>
      </w:tr>
      <w:tr w:rsidR="00F401C2" w:rsidRPr="000F4791" w14:paraId="788D6063" w14:textId="77777777" w:rsidTr="00333090">
        <w:tc>
          <w:tcPr>
            <w:tcW w:w="5382" w:type="dxa"/>
          </w:tcPr>
          <w:p w14:paraId="0A2AA14C" w14:textId="77777777" w:rsidR="00F401C2" w:rsidRDefault="00F401C2" w:rsidP="00333090">
            <w:r w:rsidRPr="000F4791">
              <w:t>ІПН: 423996726590</w:t>
            </w:r>
          </w:p>
          <w:p w14:paraId="207AA300" w14:textId="77777777" w:rsidR="00F401C2" w:rsidRPr="000F4791" w:rsidRDefault="00F401C2" w:rsidP="00333090"/>
        </w:tc>
        <w:tc>
          <w:tcPr>
            <w:tcW w:w="4814" w:type="dxa"/>
          </w:tcPr>
          <w:p w14:paraId="1BCBE7EE" w14:textId="77777777" w:rsidR="00F401C2" w:rsidRPr="000F4791" w:rsidRDefault="00F401C2" w:rsidP="00333090">
            <w:pPr>
              <w:rPr>
                <w:sz w:val="24"/>
                <w:szCs w:val="24"/>
              </w:rPr>
            </w:pPr>
          </w:p>
        </w:tc>
      </w:tr>
      <w:tr w:rsidR="00F401C2" w:rsidRPr="00BE21F0" w14:paraId="02F32707" w14:textId="77777777" w:rsidTr="00333090">
        <w:trPr>
          <w:trHeight w:val="880"/>
        </w:trPr>
        <w:tc>
          <w:tcPr>
            <w:tcW w:w="5382" w:type="dxa"/>
          </w:tcPr>
          <w:p w14:paraId="62B7A861" w14:textId="77777777" w:rsidR="00F401C2" w:rsidRDefault="00F401C2" w:rsidP="00333090">
            <w:pPr>
              <w:spacing w:before="360"/>
            </w:pPr>
            <w:r>
              <w:rPr>
                <w:sz w:val="24"/>
                <w:szCs w:val="24"/>
              </w:rPr>
              <w:t xml:space="preserve">           </w:t>
            </w:r>
            <w:r w:rsidRPr="00BC49A0">
              <w:rPr>
                <w:sz w:val="24"/>
                <w:szCs w:val="24"/>
              </w:rPr>
              <w:t>___________________/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___________</w:t>
            </w:r>
            <w:r>
              <w:rPr>
                <w:sz w:val="24"/>
                <w:szCs w:val="24"/>
              </w:rPr>
              <w:t>/</w:t>
            </w:r>
          </w:p>
          <w:p w14:paraId="3AC3792A" w14:textId="77777777" w:rsidR="00F401C2" w:rsidRPr="000F4791" w:rsidRDefault="00F401C2" w:rsidP="00333090">
            <w:pPr>
              <w:spacing w:before="360"/>
              <w:jc w:val="center"/>
            </w:pPr>
          </w:p>
        </w:tc>
        <w:tc>
          <w:tcPr>
            <w:tcW w:w="4814" w:type="dxa"/>
          </w:tcPr>
          <w:p w14:paraId="780C179F" w14:textId="77777777" w:rsidR="00F401C2" w:rsidRPr="00BE21F0" w:rsidRDefault="00F401C2" w:rsidP="00333090">
            <w:pPr>
              <w:spacing w:before="360"/>
              <w:jc w:val="center"/>
            </w:pPr>
            <w:r w:rsidRPr="000F4791">
              <w:t>___________________/______________/</w:t>
            </w:r>
          </w:p>
        </w:tc>
      </w:tr>
    </w:tbl>
    <w:p w14:paraId="452CD930" w14:textId="77777777" w:rsidR="00F401C2" w:rsidRPr="001A1DE6" w:rsidRDefault="00F401C2" w:rsidP="00F401C2">
      <w:pPr>
        <w:ind w:firstLine="851"/>
        <w:jc w:val="both"/>
        <w:rPr>
          <w:sz w:val="24"/>
          <w:szCs w:val="24"/>
        </w:rPr>
      </w:pPr>
    </w:p>
    <w:p w14:paraId="70D2F79F" w14:textId="77777777" w:rsidR="00D2475A" w:rsidRDefault="00D2475A"/>
    <w:sectPr w:rsidR="00D2475A" w:rsidSect="00F401C2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958" w:right="658" w:bottom="1242" w:left="1219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545D" w14:textId="77777777" w:rsidR="00000000" w:rsidRDefault="00000000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t>2</w:t>
    </w:r>
    <w:r>
      <w:fldChar w:fldCharType="end"/>
    </w:r>
  </w:p>
  <w:p w14:paraId="42C8435C" w14:textId="77777777" w:rsidR="00000000" w:rsidRDefault="00000000">
    <w:pPr>
      <w:pStyle w:val="af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7F365" w14:textId="77777777" w:rsidR="00000000" w:rsidRPr="007630F6" w:rsidRDefault="00000000">
    <w:pPr>
      <w:pStyle w:val="ae"/>
      <w:framePr w:wrap="around" w:vAnchor="text" w:hAnchor="margin" w:xAlign="center" w:y="1"/>
      <w:rPr>
        <w:rStyle w:val="af0"/>
        <w:rFonts w:eastAsiaTheme="majorEastAsia"/>
        <w:sz w:val="18"/>
        <w:szCs w:val="18"/>
      </w:rPr>
    </w:pPr>
    <w:r>
      <w:rPr>
        <w:noProof/>
        <w:sz w:val="18"/>
        <w:szCs w:val="18"/>
      </w:rPr>
      <w:pict w14:anchorId="6494C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3" o:spid="_x0000_s1026" type="#_x0000_t75" style="position:absolute;margin-left:0;margin-top:0;width:314.95pt;height:100.8pt;z-index:-251656192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Pr="007630F6">
      <w:rPr>
        <w:rStyle w:val="af0"/>
        <w:rFonts w:eastAsiaTheme="majorEastAsia"/>
        <w:sz w:val="18"/>
        <w:szCs w:val="18"/>
      </w:rPr>
      <w:fldChar w:fldCharType="begin"/>
    </w:r>
    <w:r w:rsidRPr="007630F6">
      <w:rPr>
        <w:rStyle w:val="af0"/>
        <w:rFonts w:eastAsiaTheme="majorEastAsia"/>
        <w:sz w:val="18"/>
        <w:szCs w:val="18"/>
      </w:rPr>
      <w:instrText xml:space="preserve">PAGE  </w:instrText>
    </w:r>
    <w:r w:rsidRPr="007630F6">
      <w:rPr>
        <w:rStyle w:val="af0"/>
        <w:rFonts w:eastAsiaTheme="majorEastAsia"/>
        <w:sz w:val="18"/>
        <w:szCs w:val="18"/>
      </w:rPr>
      <w:fldChar w:fldCharType="end"/>
    </w:r>
  </w:p>
  <w:p w14:paraId="0C612F27" w14:textId="77777777" w:rsidR="00000000" w:rsidRPr="007630F6" w:rsidRDefault="00000000">
    <w:pPr>
      <w:pStyle w:val="ae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57865" w14:textId="77777777" w:rsidR="00000000" w:rsidRPr="003A5CC5" w:rsidRDefault="00000000" w:rsidP="003A5CC5">
    <w:pPr>
      <w:pStyle w:val="ae"/>
      <w:jc w:val="right"/>
    </w:pPr>
    <w:r>
      <w:rPr>
        <w:noProof/>
        <w:lang w:val="uk-UA"/>
      </w:rPr>
      <w:pict w14:anchorId="3BE069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4" o:spid="_x0000_s1027" type="#_x0000_t75" style="position:absolute;left:0;text-align:left;margin-left:0;margin-top:0;width:314.95pt;height:100.8pt;z-index:-251655168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>
      <w:rPr>
        <w:lang w:val="uk-UA"/>
      </w:rPr>
      <w:t>БО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9F47B" w14:textId="77777777" w:rsidR="00000000" w:rsidRPr="0092283B" w:rsidRDefault="00000000">
    <w:pPr>
      <w:pStyle w:val="ae"/>
      <w:rPr>
        <w:lang w:val="uk-UA"/>
      </w:rPr>
    </w:pPr>
    <w:r>
      <w:rPr>
        <w:noProof/>
        <w:lang w:val="en-US"/>
      </w:rPr>
      <w:pict w14:anchorId="2B48A2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2" o:spid="_x0000_s1025" type="#_x0000_t75" style="position:absolute;margin-left:0;margin-top:0;width:314.95pt;height:100.8pt;z-index:-251657216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>
      <w:rPr>
        <w:lang w:val="en-US"/>
      </w:rPr>
      <w:tab/>
    </w:r>
    <w:r>
      <w:rPr>
        <w:lang w:val="en-US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>ОСББ(Л)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C2"/>
    <w:rsid w:val="0005077A"/>
    <w:rsid w:val="008B63D7"/>
    <w:rsid w:val="00D2475A"/>
    <w:rsid w:val="00F4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66731"/>
  <w15:chartTrackingRefBased/>
  <w15:docId w15:val="{977055C4-9BF2-4985-A30A-F90176D4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1C2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val="uk-UA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01C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1C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1C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1C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1C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1C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1C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1C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1C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0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01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01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01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01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01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01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01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01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F40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1C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F40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1C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F40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1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F40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F40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1C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rsid w:val="00F401C2"/>
    <w:pPr>
      <w:tabs>
        <w:tab w:val="center" w:pos="4153"/>
        <w:tab w:val="right" w:pos="8306"/>
      </w:tabs>
    </w:pPr>
    <w:rPr>
      <w:sz w:val="20"/>
      <w:lang w:val="ru-RU"/>
    </w:rPr>
  </w:style>
  <w:style w:type="character" w:customStyle="1" w:styleId="af">
    <w:name w:val="Верхній колонтитул Знак"/>
    <w:basedOn w:val="a0"/>
    <w:link w:val="ae"/>
    <w:uiPriority w:val="99"/>
    <w:rsid w:val="00F401C2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af0">
    <w:name w:val="page number"/>
    <w:basedOn w:val="a0"/>
    <w:rsid w:val="00F401C2"/>
  </w:style>
  <w:style w:type="table" w:styleId="af1">
    <w:name w:val="Table Grid"/>
    <w:basedOn w:val="a1"/>
    <w:uiPriority w:val="39"/>
    <w:rsid w:val="00F401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F401C2"/>
    <w:pPr>
      <w:widowControl w:val="0"/>
      <w:tabs>
        <w:tab w:val="center" w:pos="4819"/>
        <w:tab w:val="right" w:pos="9639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3">
    <w:name w:val="Нижній колонтитул Знак"/>
    <w:basedOn w:val="a0"/>
    <w:link w:val="af2"/>
    <w:uiPriority w:val="99"/>
    <w:rsid w:val="00F401C2"/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af4">
    <w:name w:val="Normal (Web)"/>
    <w:basedOn w:val="a"/>
    <w:uiPriority w:val="99"/>
    <w:unhideWhenUsed/>
    <w:rsid w:val="00F401C2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2025-04-17T09:40:00Z</dcterms:created>
  <dcterms:modified xsi:type="dcterms:W3CDTF">2025-04-17T09:41:00Z</dcterms:modified>
</cp:coreProperties>
</file>