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2FEC" w14:textId="77777777" w:rsidR="001E2BB6" w:rsidRPr="007F376C" w:rsidRDefault="001E2BB6" w:rsidP="001E2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76C">
        <w:rPr>
          <w:rFonts w:ascii="Times New Roman" w:hAnsi="Times New Roman" w:cs="Times New Roman"/>
          <w:sz w:val="24"/>
          <w:szCs w:val="24"/>
        </w:rPr>
        <w:t>Додаток № __до Договору про</w:t>
      </w:r>
    </w:p>
    <w:p w14:paraId="636352AA" w14:textId="77777777" w:rsidR="001E2BB6" w:rsidRPr="007F376C" w:rsidRDefault="001E2BB6" w:rsidP="001E2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76C">
        <w:rPr>
          <w:rFonts w:ascii="Times New Roman" w:hAnsi="Times New Roman" w:cs="Times New Roman"/>
          <w:sz w:val="24"/>
          <w:szCs w:val="24"/>
        </w:rPr>
        <w:t>надання послуг від __.__.202_ №__</w:t>
      </w:r>
    </w:p>
    <w:p w14:paraId="74672D1B" w14:textId="77777777" w:rsidR="001E2BB6" w:rsidRPr="007F376C" w:rsidRDefault="001E2BB6" w:rsidP="001E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A4D7C" w14:textId="77777777" w:rsidR="001E2BB6" w:rsidRPr="007F376C" w:rsidRDefault="001E2BB6" w:rsidP="001E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B5E73" w14:textId="77777777" w:rsidR="001E2BB6" w:rsidRPr="007F376C" w:rsidRDefault="001E2BB6" w:rsidP="001E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3116E" w14:textId="60BD08AE" w:rsidR="001E2BB6" w:rsidRPr="007F376C" w:rsidRDefault="001E2BB6" w:rsidP="001E2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6C">
        <w:rPr>
          <w:rFonts w:ascii="Times New Roman" w:hAnsi="Times New Roman" w:cs="Times New Roman"/>
          <w:b/>
          <w:sz w:val="24"/>
          <w:szCs w:val="24"/>
        </w:rPr>
        <w:t>Калькуляція витрат на послугу ______</w:t>
      </w:r>
    </w:p>
    <w:p w14:paraId="476096E1" w14:textId="77777777" w:rsidR="001E2BB6" w:rsidRPr="007F376C" w:rsidRDefault="001E2BB6" w:rsidP="001E2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9217C" w14:textId="77777777" w:rsidR="001E2BB6" w:rsidRPr="007F376C" w:rsidRDefault="001E2BB6" w:rsidP="001E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6C">
        <w:rPr>
          <w:rFonts w:ascii="Times New Roman" w:hAnsi="Times New Roman" w:cs="Times New Roman"/>
          <w:sz w:val="24"/>
          <w:szCs w:val="24"/>
        </w:rPr>
        <w:t xml:space="preserve">     З метою визначення ціни послуги в Договорі про надання послуг від __.__.202_ №__, укладеному між Замовник «Установа» та Учасник ____, сформовано калькуляцію послуги, з урахуванням економічних показників діяльності виконавця на момент укладення цього Договору.</w:t>
      </w:r>
    </w:p>
    <w:p w14:paraId="2AD67388" w14:textId="77777777" w:rsidR="001E2BB6" w:rsidRPr="007F376C" w:rsidRDefault="001E2BB6" w:rsidP="001E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6193"/>
        <w:gridCol w:w="1136"/>
        <w:gridCol w:w="1773"/>
      </w:tblGrid>
      <w:tr w:rsidR="001E2BB6" w:rsidRPr="007F376C" w14:paraId="4F4919C8" w14:textId="77777777" w:rsidTr="00DC5987">
        <w:tc>
          <w:tcPr>
            <w:tcW w:w="1101" w:type="dxa"/>
          </w:tcPr>
          <w:p w14:paraId="001AE7F3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Номер рядка</w:t>
            </w:r>
          </w:p>
        </w:tc>
        <w:tc>
          <w:tcPr>
            <w:tcW w:w="6376" w:type="dxa"/>
          </w:tcPr>
          <w:p w14:paraId="234109F4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Найменування статей калькуляції</w:t>
            </w:r>
          </w:p>
        </w:tc>
        <w:tc>
          <w:tcPr>
            <w:tcW w:w="1136" w:type="dxa"/>
          </w:tcPr>
          <w:p w14:paraId="1127A3B8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807" w:type="dxa"/>
          </w:tcPr>
          <w:p w14:paraId="38C0960C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Сума, гривень</w:t>
            </w:r>
          </w:p>
        </w:tc>
      </w:tr>
      <w:tr w:rsidR="001E2BB6" w:rsidRPr="007F376C" w14:paraId="38CB983A" w14:textId="77777777" w:rsidTr="00DC5987">
        <w:tc>
          <w:tcPr>
            <w:tcW w:w="1101" w:type="dxa"/>
          </w:tcPr>
          <w:p w14:paraId="426EFC2D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14:paraId="36CD211E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Прямі матеріальні витрати (розшифрувати в підпунктах, в разі їхньої наявності)</w:t>
            </w:r>
          </w:p>
        </w:tc>
        <w:tc>
          <w:tcPr>
            <w:tcW w:w="1136" w:type="dxa"/>
          </w:tcPr>
          <w:p w14:paraId="767C3C69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  <w:tc>
          <w:tcPr>
            <w:tcW w:w="1807" w:type="dxa"/>
          </w:tcPr>
          <w:p w14:paraId="1726710C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B6" w:rsidRPr="007F376C" w14:paraId="67AF82A9" w14:textId="77777777" w:rsidTr="00DC5987">
        <w:tc>
          <w:tcPr>
            <w:tcW w:w="1101" w:type="dxa"/>
          </w:tcPr>
          <w:p w14:paraId="759BABC1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</w:tcPr>
          <w:p w14:paraId="7018FE47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136" w:type="dxa"/>
          </w:tcPr>
          <w:p w14:paraId="09DFCAAE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  <w:tc>
          <w:tcPr>
            <w:tcW w:w="1807" w:type="dxa"/>
          </w:tcPr>
          <w:p w14:paraId="696F2371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B6" w:rsidRPr="007F376C" w14:paraId="048076A0" w14:textId="77777777" w:rsidTr="00DC5987">
        <w:tc>
          <w:tcPr>
            <w:tcW w:w="1101" w:type="dxa"/>
          </w:tcPr>
          <w:p w14:paraId="53347AB7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</w:tcPr>
          <w:p w14:paraId="1F5498D9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Сума єдиного соціального внеску</w:t>
            </w:r>
          </w:p>
        </w:tc>
        <w:tc>
          <w:tcPr>
            <w:tcW w:w="1136" w:type="dxa"/>
          </w:tcPr>
          <w:p w14:paraId="0B78728F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  <w:tc>
          <w:tcPr>
            <w:tcW w:w="1807" w:type="dxa"/>
          </w:tcPr>
          <w:p w14:paraId="26CF947E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B6" w:rsidRPr="007F376C" w14:paraId="0FD00895" w14:textId="77777777" w:rsidTr="00DC5987">
        <w:tc>
          <w:tcPr>
            <w:tcW w:w="1101" w:type="dxa"/>
          </w:tcPr>
          <w:p w14:paraId="4F538B3A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6" w:type="dxa"/>
          </w:tcPr>
          <w:p w14:paraId="53110543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Загальновиробничі витрати (розшифрувати, в разі їхньої наявності)</w:t>
            </w:r>
          </w:p>
        </w:tc>
        <w:tc>
          <w:tcPr>
            <w:tcW w:w="1136" w:type="dxa"/>
          </w:tcPr>
          <w:p w14:paraId="4F03C955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  <w:tc>
          <w:tcPr>
            <w:tcW w:w="1807" w:type="dxa"/>
          </w:tcPr>
          <w:p w14:paraId="5F4FB498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B6" w:rsidRPr="007F376C" w14:paraId="4E9FF07E" w14:textId="77777777" w:rsidTr="00DC5987">
        <w:tc>
          <w:tcPr>
            <w:tcW w:w="1101" w:type="dxa"/>
          </w:tcPr>
          <w:p w14:paraId="3AE5FC0B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6" w:type="dxa"/>
          </w:tcPr>
          <w:p w14:paraId="24030984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Собівартість (сума рядків: 1+2+3+4)</w:t>
            </w:r>
          </w:p>
        </w:tc>
        <w:tc>
          <w:tcPr>
            <w:tcW w:w="1136" w:type="dxa"/>
          </w:tcPr>
          <w:p w14:paraId="2390C66D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  <w:tc>
          <w:tcPr>
            <w:tcW w:w="1807" w:type="dxa"/>
          </w:tcPr>
          <w:p w14:paraId="0419034A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B6" w:rsidRPr="007F376C" w14:paraId="3A17F25A" w14:textId="77777777" w:rsidTr="00DC5987">
        <w:tc>
          <w:tcPr>
            <w:tcW w:w="1101" w:type="dxa"/>
          </w:tcPr>
          <w:p w14:paraId="68D9FDF8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6" w:type="dxa"/>
          </w:tcPr>
          <w:p w14:paraId="0DF0F807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Адміністративні витрати (розшифрувати, в разі їхньої наявності)</w:t>
            </w:r>
          </w:p>
        </w:tc>
        <w:tc>
          <w:tcPr>
            <w:tcW w:w="1136" w:type="dxa"/>
          </w:tcPr>
          <w:p w14:paraId="7067CB5A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  <w:tc>
          <w:tcPr>
            <w:tcW w:w="1807" w:type="dxa"/>
          </w:tcPr>
          <w:p w14:paraId="58F13F58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B6" w:rsidRPr="007F376C" w14:paraId="28AB8BB9" w14:textId="77777777" w:rsidTr="00DC5987">
        <w:tc>
          <w:tcPr>
            <w:tcW w:w="1101" w:type="dxa"/>
          </w:tcPr>
          <w:p w14:paraId="43B9494D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6" w:type="dxa"/>
          </w:tcPr>
          <w:p w14:paraId="363DEA50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Усього витрат (сума рядків 5+6)</w:t>
            </w:r>
          </w:p>
        </w:tc>
        <w:tc>
          <w:tcPr>
            <w:tcW w:w="1136" w:type="dxa"/>
          </w:tcPr>
          <w:p w14:paraId="0052C2A7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  <w:tc>
          <w:tcPr>
            <w:tcW w:w="1807" w:type="dxa"/>
          </w:tcPr>
          <w:p w14:paraId="02022E01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B6" w:rsidRPr="007F376C" w14:paraId="0B8B35F4" w14:textId="77777777" w:rsidTr="00DC5987">
        <w:tc>
          <w:tcPr>
            <w:tcW w:w="1101" w:type="dxa"/>
          </w:tcPr>
          <w:p w14:paraId="581BF243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6" w:type="dxa"/>
          </w:tcPr>
          <w:p w14:paraId="4329EBE3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Рентабельність _%</w:t>
            </w:r>
          </w:p>
        </w:tc>
        <w:tc>
          <w:tcPr>
            <w:tcW w:w="1136" w:type="dxa"/>
          </w:tcPr>
          <w:p w14:paraId="3A4B4911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  <w:tc>
          <w:tcPr>
            <w:tcW w:w="1807" w:type="dxa"/>
          </w:tcPr>
          <w:p w14:paraId="753EF6B3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B6" w:rsidRPr="007F376C" w14:paraId="7172D640" w14:textId="77777777" w:rsidTr="00DC5987">
        <w:tc>
          <w:tcPr>
            <w:tcW w:w="1101" w:type="dxa"/>
          </w:tcPr>
          <w:p w14:paraId="76A18E1B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6" w:type="dxa"/>
          </w:tcPr>
          <w:p w14:paraId="2ED5920D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Вартість без ПДВ (сума рядків 7+8)</w:t>
            </w:r>
          </w:p>
        </w:tc>
        <w:tc>
          <w:tcPr>
            <w:tcW w:w="1136" w:type="dxa"/>
          </w:tcPr>
          <w:p w14:paraId="5250DA75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  <w:tc>
          <w:tcPr>
            <w:tcW w:w="1807" w:type="dxa"/>
          </w:tcPr>
          <w:p w14:paraId="02D99D43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B6" w:rsidRPr="007F376C" w14:paraId="1BC7D5AD" w14:textId="77777777" w:rsidTr="00DC5987">
        <w:tc>
          <w:tcPr>
            <w:tcW w:w="1101" w:type="dxa"/>
          </w:tcPr>
          <w:p w14:paraId="5D9236F5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6" w:type="dxa"/>
          </w:tcPr>
          <w:p w14:paraId="4D534087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</w:p>
        </w:tc>
        <w:tc>
          <w:tcPr>
            <w:tcW w:w="1136" w:type="dxa"/>
          </w:tcPr>
          <w:p w14:paraId="0DDF47A0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  <w:tc>
          <w:tcPr>
            <w:tcW w:w="1807" w:type="dxa"/>
          </w:tcPr>
          <w:p w14:paraId="49CB6AAA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B6" w:rsidRPr="007F376C" w14:paraId="25A0326E" w14:textId="77777777" w:rsidTr="00DC5987">
        <w:tc>
          <w:tcPr>
            <w:tcW w:w="1101" w:type="dxa"/>
          </w:tcPr>
          <w:p w14:paraId="5C5D0020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6" w:type="dxa"/>
          </w:tcPr>
          <w:p w14:paraId="76DAA0E4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C">
              <w:rPr>
                <w:rFonts w:ascii="Times New Roman" w:hAnsi="Times New Roman" w:cs="Times New Roman"/>
                <w:sz w:val="24"/>
                <w:szCs w:val="24"/>
              </w:rPr>
              <w:t>Вартість з ПДВ*</w:t>
            </w:r>
          </w:p>
        </w:tc>
        <w:tc>
          <w:tcPr>
            <w:tcW w:w="1136" w:type="dxa"/>
          </w:tcPr>
          <w:p w14:paraId="3C5B3FCB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  <w:tc>
          <w:tcPr>
            <w:tcW w:w="1807" w:type="dxa"/>
          </w:tcPr>
          <w:p w14:paraId="13AB170E" w14:textId="77777777" w:rsidR="001E2BB6" w:rsidRPr="007F376C" w:rsidRDefault="001E2BB6" w:rsidP="00DC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B5E3C" w14:textId="77777777" w:rsidR="001E2BB6" w:rsidRPr="007F376C" w:rsidRDefault="001E2BB6" w:rsidP="001E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AE715" w14:textId="77777777" w:rsidR="001E2BB6" w:rsidRPr="007F376C" w:rsidRDefault="001E2BB6" w:rsidP="001E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F376C">
        <w:rPr>
          <w:rFonts w:ascii="Times New Roman" w:hAnsi="Times New Roman" w:cs="Times New Roman"/>
          <w:sz w:val="24"/>
          <w:szCs w:val="24"/>
        </w:rPr>
        <w:t>За умови, коли учасник не є платником ПДВ, калькуляція подається без рядків 10 та 11.</w:t>
      </w:r>
    </w:p>
    <w:p w14:paraId="57305ABE" w14:textId="77777777" w:rsidR="0063492A" w:rsidRDefault="0063492A"/>
    <w:p w14:paraId="7D2CBBB3" w14:textId="77777777" w:rsidR="001E2BB6" w:rsidRPr="001E2BB6" w:rsidRDefault="001E2BB6"/>
    <w:p w14:paraId="36D34EBF" w14:textId="77777777" w:rsidR="001E2BB6" w:rsidRDefault="001E2BB6"/>
    <w:sectPr w:rsidR="001E2BB6" w:rsidSect="001E2BB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B6"/>
    <w:rsid w:val="001E2BB6"/>
    <w:rsid w:val="0063492A"/>
    <w:rsid w:val="009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8AE0"/>
  <w15:chartTrackingRefBased/>
  <w15:docId w15:val="{9A05A34C-6621-4168-BC30-505CA89C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B6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B6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2024-05-14T07:56:00Z</dcterms:created>
  <dcterms:modified xsi:type="dcterms:W3CDTF">2024-05-14T07:59:00Z</dcterms:modified>
</cp:coreProperties>
</file>