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1"/>
        </w:rPr>
      </w:pPr>
    </w:p>
    <w:p>
      <w:pPr>
        <w:pStyle w:val="Heading1"/>
        <w:ind w:firstLine="0"/>
        <w:jc w:val="right"/>
      </w:pPr>
      <w:r>
        <w:rPr/>
        <w:t>ФОРМА</w:t>
      </w:r>
    </w:p>
    <w:p>
      <w:pPr>
        <w:pStyle w:val="Heading3"/>
        <w:spacing w:before="70"/>
      </w:pPr>
      <w:r>
        <w:rPr/>
        <w:br w:type="column"/>
      </w:r>
      <w:r>
        <w:rPr/>
        <w:t>Додаток</w:t>
      </w:r>
      <w:r>
        <w:rPr>
          <w:spacing w:val="-2"/>
        </w:rPr>
        <w:t> </w:t>
      </w:r>
      <w:r>
        <w:rPr/>
        <w:t>37</w:t>
      </w:r>
    </w:p>
    <w:p>
      <w:pPr>
        <w:spacing w:before="0"/>
        <w:ind w:left="329" w:right="0" w:firstLine="0"/>
        <w:jc w:val="left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> </w:t>
      </w:r>
      <w:r>
        <w:rPr>
          <w:sz w:val="24"/>
        </w:rPr>
        <w:t>Настанови (пункт</w:t>
      </w:r>
      <w:r>
        <w:rPr>
          <w:spacing w:val="-1"/>
          <w:sz w:val="24"/>
        </w:rPr>
        <w:t> </w:t>
      </w:r>
      <w:r>
        <w:rPr>
          <w:sz w:val="24"/>
        </w:rPr>
        <w:t>6.1)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80" w:bottom="280" w:left="1300" w:right="740"/>
          <w:cols w:num="2" w:equalWidth="0">
            <w:col w:w="5987" w:space="40"/>
            <w:col w:w="3843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Heading1"/>
        <w:spacing w:line="278" w:lineRule="auto" w:before="86"/>
        <w:ind w:left="3341" w:right="2167"/>
      </w:pPr>
      <w:bookmarkStart w:name="довідки про вартість виконаних" w:id="1"/>
      <w:bookmarkEnd w:id="1"/>
      <w:r>
        <w:rPr>
          <w:b w:val="0"/>
        </w:rPr>
      </w:r>
      <w:r>
        <w:rPr/>
        <w:t>довідки</w:t>
      </w:r>
      <w:r>
        <w:rPr>
          <w:spacing w:val="-9"/>
        </w:rPr>
        <w:t> </w:t>
      </w:r>
      <w:r>
        <w:rPr/>
        <w:t>про</w:t>
      </w:r>
      <w:r>
        <w:rPr>
          <w:spacing w:val="-8"/>
        </w:rPr>
        <w:t> </w:t>
      </w:r>
      <w:r>
        <w:rPr/>
        <w:t>вартість</w:t>
      </w:r>
      <w:r>
        <w:rPr>
          <w:spacing w:val="-8"/>
        </w:rPr>
        <w:t> </w:t>
      </w:r>
      <w:r>
        <w:rPr/>
        <w:t>виконаних</w:t>
      </w:r>
      <w:r>
        <w:rPr>
          <w:spacing w:val="-77"/>
        </w:rPr>
        <w:t> </w:t>
      </w:r>
      <w:bookmarkStart w:name="будівельних робіт та витрат" w:id="2"/>
      <w:bookmarkEnd w:id="2"/>
      <w:r>
        <w:rPr/>
        <w:t>б</w:t>
      </w:r>
      <w:r>
        <w:rPr/>
        <w:t>удівельних</w:t>
      </w:r>
      <w:r>
        <w:rPr>
          <w:spacing w:val="-6"/>
        </w:rPr>
        <w:t> </w:t>
      </w:r>
      <w:r>
        <w:rPr/>
        <w:t>робіт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витрат</w:t>
      </w:r>
    </w:p>
    <w:p>
      <w:pPr>
        <w:spacing w:before="180"/>
        <w:ind w:left="0" w:right="107" w:firstLine="0"/>
        <w:jc w:val="right"/>
        <w:rPr>
          <w:b/>
          <w:sz w:val="22"/>
        </w:rPr>
      </w:pPr>
      <w:r>
        <w:rPr>
          <w:b/>
          <w:sz w:val="22"/>
        </w:rPr>
        <w:t>Форма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КБ-3</w:t>
      </w:r>
    </w:p>
    <w:p>
      <w:pPr>
        <w:pStyle w:val="BodyText"/>
        <w:spacing w:before="5"/>
        <w:rPr>
          <w:b/>
          <w:sz w:val="29"/>
        </w:rPr>
      </w:pPr>
      <w:r>
        <w:rPr/>
        <w:pict>
          <v:shape style="position:absolute;margin-left:118.800003pt;margin-top:19.086535pt;width:283.95pt;height:.1pt;mso-position-horizontal-relative:page;mso-position-vertical-relative:paragraph;z-index:-15728640;mso-wrap-distance-left:0;mso-wrap-distance-right:0" coordorigin="2376,382" coordsize="5679,0" path="m2376,382l8054,382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spacing w:line="194" w:lineRule="exact" w:before="0"/>
        <w:ind w:left="1212" w:right="0" w:firstLine="0"/>
        <w:jc w:val="left"/>
        <w:rPr>
          <w:i/>
          <w:sz w:val="18"/>
        </w:rPr>
      </w:pPr>
      <w:r>
        <w:rPr>
          <w:i/>
          <w:sz w:val="18"/>
        </w:rPr>
        <w:t>(найменування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підприємства,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організації)</w:t>
      </w:r>
    </w:p>
    <w:p>
      <w:pPr>
        <w:tabs>
          <w:tab w:pos="6793" w:val="left" w:leader="none"/>
        </w:tabs>
        <w:spacing w:before="16"/>
        <w:ind w:left="1076" w:right="0" w:firstLine="0"/>
        <w:jc w:val="left"/>
        <w:rPr>
          <w:sz w:val="18"/>
        </w:rPr>
      </w:pPr>
      <w:r>
        <w:rPr>
          <w:sz w:val="18"/>
        </w:rPr>
        <w:t>Ідентифікаційний</w:t>
      </w:r>
      <w:r>
        <w:rPr>
          <w:spacing w:val="-3"/>
          <w:sz w:val="18"/>
        </w:rPr>
        <w:t> </w:t>
      </w:r>
      <w:r>
        <w:rPr>
          <w:sz w:val="18"/>
        </w:rPr>
        <w:t>код</w:t>
      </w:r>
      <w:r>
        <w:rPr>
          <w:spacing w:val="-2"/>
          <w:sz w:val="18"/>
        </w:rPr>
        <w:t> </w:t>
      </w:r>
      <w:r>
        <w:rPr>
          <w:sz w:val="18"/>
        </w:rPr>
        <w:t>ЄДРПОУ</w:t>
      </w:r>
      <w:r>
        <w:rPr>
          <w:spacing w:val="-2"/>
          <w:sz w:val="18"/>
        </w:rPr>
        <w:t> </w:t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)</w:t>
      </w:r>
    </w:p>
    <w:p>
      <w:pPr>
        <w:tabs>
          <w:tab w:pos="6727" w:val="left" w:leader="none"/>
        </w:tabs>
        <w:spacing w:before="16"/>
        <w:ind w:left="1076" w:right="0" w:firstLine="0"/>
        <w:jc w:val="left"/>
        <w:rPr>
          <w:sz w:val="18"/>
        </w:rPr>
      </w:pPr>
      <w:r>
        <w:rPr>
          <w:sz w:val="18"/>
        </w:rPr>
        <w:t>Замовник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spacing w:before="16"/>
        <w:ind w:left="1212" w:right="0" w:firstLine="0"/>
        <w:jc w:val="left"/>
        <w:rPr>
          <w:i/>
          <w:sz w:val="18"/>
        </w:rPr>
      </w:pPr>
      <w:r>
        <w:rPr>
          <w:i/>
          <w:sz w:val="18"/>
        </w:rPr>
        <w:t>(найменування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підприємства,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організації)</w:t>
      </w:r>
    </w:p>
    <w:p>
      <w:pPr>
        <w:tabs>
          <w:tab w:pos="6691" w:val="left" w:leader="none"/>
        </w:tabs>
        <w:spacing w:before="17"/>
        <w:ind w:left="1076" w:right="0" w:firstLine="0"/>
        <w:jc w:val="left"/>
        <w:rPr>
          <w:sz w:val="18"/>
        </w:rPr>
      </w:pPr>
      <w:r>
        <w:rPr>
          <w:sz w:val="18"/>
        </w:rPr>
        <w:t>Генпідрядник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spacing w:before="16"/>
        <w:ind w:left="1212" w:right="0" w:firstLine="0"/>
        <w:jc w:val="left"/>
        <w:rPr>
          <w:i/>
          <w:sz w:val="18"/>
        </w:rPr>
      </w:pPr>
      <w:r>
        <w:rPr>
          <w:i/>
          <w:sz w:val="18"/>
        </w:rPr>
        <w:t>(найменування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підприємства,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організації)</w:t>
      </w:r>
    </w:p>
    <w:p>
      <w:pPr>
        <w:tabs>
          <w:tab w:pos="6712" w:val="left" w:leader="none"/>
        </w:tabs>
        <w:spacing w:before="16"/>
        <w:ind w:left="1076" w:right="0" w:firstLine="0"/>
        <w:jc w:val="left"/>
        <w:rPr>
          <w:sz w:val="18"/>
        </w:rPr>
      </w:pPr>
      <w:r>
        <w:rPr>
          <w:sz w:val="18"/>
        </w:rPr>
        <w:t>Субпідрядник</w:t>
      </w:r>
      <w:r>
        <w:rPr>
          <w:spacing w:val="-1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spacing w:before="16"/>
        <w:ind w:left="1212" w:right="0" w:firstLine="0"/>
        <w:jc w:val="left"/>
        <w:rPr>
          <w:i/>
          <w:sz w:val="18"/>
        </w:rPr>
      </w:pPr>
      <w:r>
        <w:rPr>
          <w:i/>
          <w:sz w:val="18"/>
        </w:rPr>
        <w:t>(найменування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підприємства,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організації)</w:t>
      </w:r>
    </w:p>
    <w:p>
      <w:pPr>
        <w:tabs>
          <w:tab w:pos="3110" w:val="left" w:leader="none"/>
          <w:tab w:pos="3970" w:val="left" w:leader="none"/>
          <w:tab w:pos="5813" w:val="left" w:leader="none"/>
        </w:tabs>
        <w:spacing w:line="259" w:lineRule="auto" w:before="16"/>
        <w:ind w:left="1076" w:right="3241" w:firstLine="0"/>
        <w:jc w:val="left"/>
        <w:rPr>
          <w:sz w:val="18"/>
        </w:rPr>
      </w:pPr>
      <w:r>
        <w:rPr>
          <w:sz w:val="18"/>
        </w:rPr>
        <w:t>Договір</w:t>
      </w:r>
      <w:r>
        <w:rPr>
          <w:spacing w:val="-1"/>
          <w:sz w:val="18"/>
        </w:rPr>
        <w:t> </w:t>
      </w: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від 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pacing w:val="-1"/>
          <w:sz w:val="18"/>
        </w:rPr>
        <w:t>20</w:t>
      </w:r>
      <w:r>
        <w:rPr>
          <w:spacing w:val="68"/>
          <w:sz w:val="18"/>
          <w:u w:val="single"/>
        </w:rPr>
        <w:t> </w:t>
      </w:r>
      <w:r>
        <w:rPr>
          <w:spacing w:val="68"/>
          <w:sz w:val="18"/>
        </w:rPr>
        <w:t> </w:t>
      </w:r>
      <w:r>
        <w:rPr>
          <w:sz w:val="18"/>
        </w:rPr>
        <w:t>року</w:t>
      </w:r>
      <w:r>
        <w:rPr>
          <w:spacing w:val="-42"/>
          <w:sz w:val="18"/>
        </w:rPr>
        <w:t> </w:t>
      </w:r>
      <w:r>
        <w:rPr>
          <w:sz w:val="18"/>
        </w:rPr>
        <w:t>Найменування</w:t>
      </w:r>
      <w:r>
        <w:rPr>
          <w:spacing w:val="1"/>
          <w:sz w:val="18"/>
        </w:rPr>
        <w:t> </w:t>
      </w:r>
      <w:r>
        <w:rPr>
          <w:sz w:val="18"/>
        </w:rPr>
        <w:t>об’єкта</w:t>
      </w:r>
      <w:r>
        <w:rPr>
          <w:spacing w:val="-1"/>
          <w:sz w:val="18"/>
        </w:rPr>
        <w:t> </w:t>
      </w:r>
      <w:r>
        <w:rPr>
          <w:sz w:val="18"/>
        </w:rPr>
        <w:t>будівництва</w:t>
      </w:r>
      <w:r>
        <w:rPr>
          <w:spacing w:val="-2"/>
          <w:sz w:val="18"/>
        </w:rPr>
        <w:t> </w:t>
      </w:r>
      <w:r>
        <w:rPr>
          <w:sz w:val="18"/>
        </w:rPr>
        <w:t>та</w:t>
      </w:r>
      <w:r>
        <w:rPr>
          <w:spacing w:val="-1"/>
          <w:sz w:val="18"/>
        </w:rPr>
        <w:t> </w:t>
      </w:r>
      <w:r>
        <w:rPr>
          <w:sz w:val="18"/>
        </w:rPr>
        <w:t>його адреса:</w:t>
      </w:r>
    </w:p>
    <w:p>
      <w:pPr>
        <w:pStyle w:val="Heading2"/>
        <w:spacing w:before="129"/>
        <w:ind w:left="856"/>
      </w:pPr>
      <w:r>
        <w:rPr/>
        <w:t>ДОВІДКА</w:t>
      </w:r>
      <w:r>
        <w:rPr>
          <w:spacing w:val="-4"/>
        </w:rPr>
        <w:t> </w:t>
      </w:r>
      <w:r>
        <w:rPr/>
        <w:t>ПРО</w:t>
      </w:r>
      <w:r>
        <w:rPr>
          <w:spacing w:val="-2"/>
        </w:rPr>
        <w:t> </w:t>
      </w:r>
      <w:r>
        <w:rPr/>
        <w:t>ВАРТІСТЬ ВИКОНАНИХ</w:t>
      </w:r>
      <w:r>
        <w:rPr>
          <w:spacing w:val="-3"/>
        </w:rPr>
        <w:t> </w:t>
      </w:r>
      <w:r>
        <w:rPr/>
        <w:t>БУДІВЕЛЬНИХ</w:t>
      </w:r>
      <w:r>
        <w:rPr>
          <w:spacing w:val="-3"/>
        </w:rPr>
        <w:t> </w:t>
      </w:r>
      <w:r>
        <w:rPr/>
        <w:t>РОБІТ</w:t>
      </w:r>
      <w:r>
        <w:rPr>
          <w:spacing w:val="-3"/>
        </w:rPr>
        <w:t> </w:t>
      </w:r>
      <w:r>
        <w:rPr/>
        <w:t>ТА</w:t>
      </w:r>
    </w:p>
    <w:p>
      <w:pPr>
        <w:spacing w:before="21"/>
        <w:ind w:left="3" w:right="0" w:firstLine="0"/>
        <w:jc w:val="center"/>
        <w:rPr>
          <w:b/>
          <w:sz w:val="24"/>
        </w:rPr>
      </w:pPr>
      <w:r>
        <w:rPr>
          <w:b/>
          <w:sz w:val="24"/>
        </w:rPr>
        <w:t>ВИТРАТИ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</w:t>
      </w:r>
    </w:p>
    <w:p>
      <w:pPr>
        <w:pStyle w:val="Heading2"/>
        <w:tabs>
          <w:tab w:pos="2695" w:val="left" w:leader="none"/>
        </w:tabs>
        <w:spacing w:before="39"/>
        <w:ind w:left="859"/>
      </w:pPr>
      <w:r>
        <w:rPr/>
        <w:t>за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 </w:t>
      </w:r>
      <w:r>
        <w:rPr/>
        <w:t> року</w:t>
      </w:r>
    </w:p>
    <w:p>
      <w:pPr>
        <w:pStyle w:val="Heading3"/>
        <w:spacing w:before="38" w:after="35"/>
        <w:ind w:left="0" w:right="255"/>
        <w:jc w:val="right"/>
      </w:pPr>
      <w:r>
        <w:rPr/>
        <w:t>(тис.</w:t>
      </w:r>
      <w:r>
        <w:rPr>
          <w:spacing w:val="-1"/>
        </w:rPr>
        <w:t> </w:t>
      </w:r>
      <w:r>
        <w:rPr/>
        <w:t>грн)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4"/>
        <w:gridCol w:w="2244"/>
        <w:gridCol w:w="2242"/>
        <w:gridCol w:w="2189"/>
      </w:tblGrid>
      <w:tr>
        <w:trPr>
          <w:trHeight w:val="222" w:hRule="atLeast"/>
        </w:trPr>
        <w:tc>
          <w:tcPr>
            <w:tcW w:w="2964" w:type="dxa"/>
            <w:vMerge w:val="restart"/>
          </w:tcPr>
          <w:p>
            <w:pPr>
              <w:pStyle w:val="TableParagraph"/>
              <w:spacing w:line="259" w:lineRule="auto" w:before="112"/>
              <w:ind w:left="1048" w:right="156" w:hanging="867"/>
              <w:rPr>
                <w:sz w:val="18"/>
              </w:rPr>
            </w:pPr>
            <w:r>
              <w:rPr>
                <w:sz w:val="18"/>
              </w:rPr>
              <w:t>Найменування об’єктів, пускових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комплексів</w:t>
            </w:r>
          </w:p>
        </w:tc>
        <w:tc>
          <w:tcPr>
            <w:tcW w:w="6675" w:type="dxa"/>
            <w:gridSpan w:val="3"/>
          </w:tcPr>
          <w:p>
            <w:pPr>
              <w:pStyle w:val="TableParagraph"/>
              <w:spacing w:line="202" w:lineRule="exact"/>
              <w:ind w:left="2351"/>
              <w:rPr>
                <w:sz w:val="18"/>
              </w:rPr>
            </w:pPr>
            <w:r>
              <w:rPr>
                <w:sz w:val="18"/>
              </w:rPr>
              <w:t>Вартість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виконаних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робіт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витрати</w:t>
            </w:r>
          </w:p>
        </w:tc>
      </w:tr>
      <w:tr>
        <w:trPr>
          <w:trHeight w:val="448" w:hRule="atLeast"/>
        </w:trPr>
        <w:tc>
          <w:tcPr>
            <w:tcW w:w="29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початку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будівництва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before="16"/>
              <w:ind w:left="199"/>
              <w:rPr>
                <w:sz w:val="18"/>
              </w:rPr>
            </w:pPr>
            <w:r>
              <w:rPr>
                <w:sz w:val="18"/>
              </w:rPr>
              <w:t>звітний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місяць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включно</w:t>
            </w:r>
          </w:p>
        </w:tc>
        <w:tc>
          <w:tcPr>
            <w:tcW w:w="2242" w:type="dxa"/>
          </w:tcPr>
          <w:p>
            <w:pPr>
              <w:pStyle w:val="TableParagraph"/>
              <w:spacing w:line="202" w:lineRule="exact"/>
              <w:ind w:left="136" w:right="86"/>
              <w:jc w:val="center"/>
              <w:rPr>
                <w:sz w:val="18"/>
              </w:rPr>
            </w:pPr>
            <w:r>
              <w:rPr>
                <w:sz w:val="18"/>
              </w:rPr>
              <w:t>з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початку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року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звітний</w:t>
            </w:r>
          </w:p>
          <w:p>
            <w:pPr>
              <w:pStyle w:val="TableParagraph"/>
              <w:spacing w:before="16"/>
              <w:ind w:left="89" w:right="86"/>
              <w:jc w:val="center"/>
              <w:rPr>
                <w:sz w:val="18"/>
              </w:rPr>
            </w:pPr>
            <w:r>
              <w:rPr>
                <w:sz w:val="18"/>
              </w:rPr>
              <w:t>місяць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включно</w:t>
            </w:r>
          </w:p>
        </w:tc>
        <w:tc>
          <w:tcPr>
            <w:tcW w:w="2189" w:type="dxa"/>
          </w:tcPr>
          <w:p>
            <w:pPr>
              <w:pStyle w:val="TableParagraph"/>
              <w:spacing w:line="202" w:lineRule="exact"/>
              <w:ind w:left="191" w:right="185"/>
              <w:jc w:val="center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тому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числі за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звітний</w:t>
            </w:r>
          </w:p>
          <w:p>
            <w:pPr>
              <w:pStyle w:val="TableParagraph"/>
              <w:spacing w:before="16"/>
              <w:ind w:left="191" w:right="182"/>
              <w:jc w:val="center"/>
              <w:rPr>
                <w:sz w:val="18"/>
              </w:rPr>
            </w:pPr>
            <w:r>
              <w:rPr>
                <w:sz w:val="18"/>
              </w:rPr>
              <w:t>місяць</w:t>
            </w:r>
          </w:p>
        </w:tc>
      </w:tr>
      <w:tr>
        <w:trPr>
          <w:trHeight w:val="222" w:hRule="atLeast"/>
        </w:trPr>
        <w:tc>
          <w:tcPr>
            <w:tcW w:w="2964" w:type="dxa"/>
          </w:tcPr>
          <w:p>
            <w:pPr>
              <w:pStyle w:val="TableParagraph"/>
              <w:spacing w:line="202" w:lineRule="exact"/>
              <w:ind w:left="1840"/>
              <w:rPr>
                <w:sz w:val="18"/>
              </w:rPr>
            </w:pPr>
            <w:r>
              <w:rPr>
                <w:sz w:val="18"/>
              </w:rPr>
              <w:t>А</w:t>
            </w:r>
          </w:p>
        </w:tc>
        <w:tc>
          <w:tcPr>
            <w:tcW w:w="2244" w:type="dxa"/>
          </w:tcPr>
          <w:p>
            <w:pPr>
              <w:pStyle w:val="TableParagraph"/>
              <w:spacing w:line="202" w:lineRule="exact"/>
              <w:ind w:right="6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spacing w:line="202" w:lineRule="exact"/>
              <w:ind w:right="64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9" w:type="dxa"/>
          </w:tcPr>
          <w:p>
            <w:pPr>
              <w:pStyle w:val="TableParagraph"/>
              <w:spacing w:line="202" w:lineRule="exact"/>
              <w:ind w:right="6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296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Всього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вартість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виконаних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робіт</w:t>
            </w:r>
          </w:p>
          <w:p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по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об’єкту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4"/>
                <w:sz w:val="18"/>
              </w:rPr>
              <w:t>будівництва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(без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ПДВ)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96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тому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числі: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**</w:t>
            </w:r>
          </w:p>
          <w:p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Будівельні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роботи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964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2. Інші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витрати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964" w:type="dxa"/>
          </w:tcPr>
          <w:p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Податок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додану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вартість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(ПДВ)</w:t>
            </w:r>
          </w:p>
        </w:tc>
        <w:tc>
          <w:tcPr>
            <w:tcW w:w="22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2964" w:type="dxa"/>
            <w:tcBorders>
              <w:bottom w:val="dotted" w:sz="4" w:space="0" w:color="000000"/>
            </w:tcBorders>
          </w:tcPr>
          <w:p>
            <w:pPr>
              <w:pStyle w:val="TableParagraph"/>
              <w:tabs>
                <w:tab w:pos="971" w:val="left" w:leader="none"/>
                <w:tab w:pos="1967" w:val="left" w:leader="none"/>
              </w:tabs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Всього</w:t>
              <w:tab/>
              <w:t>вартість</w:t>
              <w:tab/>
              <w:t>виконаних</w:t>
            </w:r>
          </w:p>
          <w:p>
            <w:pPr>
              <w:pStyle w:val="TableParagraph"/>
              <w:spacing w:line="203" w:lineRule="exact" w:before="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будівельних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робіт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з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ПДВ</w:t>
            </w:r>
          </w:p>
        </w:tc>
        <w:tc>
          <w:tcPr>
            <w:tcW w:w="2244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tcBorders>
              <w:bottom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Вартість</w:t>
              <w:tab/>
              <w:t>змонтованого</w:t>
            </w:r>
          </w:p>
          <w:p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устаткування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(без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ПДВ)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71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tabs>
                <w:tab w:pos="935" w:val="left" w:leader="none"/>
                <w:tab w:pos="2202" w:val="left" w:leader="none"/>
                <w:tab w:pos="2685" w:val="left" w:leader="none"/>
              </w:tabs>
              <w:spacing w:line="259" w:lineRule="auto"/>
              <w:ind w:left="105" w:right="95"/>
              <w:rPr>
                <w:sz w:val="18"/>
              </w:rPr>
            </w:pPr>
            <w:r>
              <w:rPr>
                <w:sz w:val="18"/>
              </w:rPr>
              <w:t>Вартість</w:t>
              <w:tab/>
              <w:t>встановленого</w:t>
              <w:tab/>
              <w:t>(що</w:t>
              <w:tab/>
            </w:r>
            <w:r>
              <w:rPr>
                <w:spacing w:val="-5"/>
                <w:sz w:val="18"/>
              </w:rPr>
              <w:t>не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монтується)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устаткування,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вартість</w:t>
            </w:r>
          </w:p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меблів,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інвентарю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(без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ПДВ)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Податок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додану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вартість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(ПДВ)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Всього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z w:val="18"/>
              </w:rPr>
              <w:t>вартість  </w:t>
            </w:r>
            <w:r>
              <w:rPr>
                <w:b/>
                <w:spacing w:val="28"/>
                <w:sz w:val="18"/>
              </w:rPr>
              <w:t> </w:t>
            </w:r>
            <w:r>
              <w:rPr>
                <w:b/>
                <w:sz w:val="18"/>
              </w:rPr>
              <w:t>устаткування,</w:t>
            </w:r>
          </w:p>
          <w:p>
            <w:pPr>
              <w:pStyle w:val="TableParagraph"/>
              <w:spacing w:line="203" w:lineRule="exact" w:before="16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меблів,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інвентарю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з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ПДВ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3" w:lineRule="exact" w:before="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Разом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9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02" w:lineRule="exact"/>
              <w:ind w:left="138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тому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числі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ПДВ</w:t>
            </w:r>
          </w:p>
        </w:tc>
        <w:tc>
          <w:tcPr>
            <w:tcW w:w="22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10" w:h="16840"/>
          <w:pgMar w:top="880" w:bottom="280" w:left="1300" w:right="740"/>
        </w:sectPr>
      </w:pPr>
    </w:p>
    <w:p>
      <w:pPr>
        <w:pStyle w:val="BodyText"/>
        <w:spacing w:before="10"/>
      </w:pPr>
    </w:p>
    <w:p>
      <w:pPr>
        <w:pStyle w:val="BodyText"/>
        <w:ind w:left="224"/>
      </w:pPr>
      <w:r>
        <w:rPr/>
        <w:t>робіт.</w:t>
      </w:r>
    </w:p>
    <w:p>
      <w:pPr>
        <w:pStyle w:val="BodyText"/>
        <w:spacing w:line="223" w:lineRule="exact"/>
        <w:ind w:left="224"/>
      </w:pPr>
      <w:r>
        <w:rPr/>
        <w:br w:type="column"/>
      </w:r>
      <w:r>
        <w:rPr/>
        <w:t>*</w:t>
      </w:r>
      <w:r>
        <w:rPr>
          <w:spacing w:val="-6"/>
        </w:rPr>
        <w:t> </w:t>
      </w:r>
      <w:r>
        <w:rPr/>
        <w:t>Витрати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вартість</w:t>
      </w:r>
      <w:r>
        <w:rPr>
          <w:spacing w:val="-1"/>
        </w:rPr>
        <w:t> </w:t>
      </w:r>
      <w:r>
        <w:rPr/>
        <w:t>устаткування,</w:t>
      </w:r>
      <w:r>
        <w:rPr>
          <w:spacing w:val="-4"/>
        </w:rPr>
        <w:t> </w:t>
      </w:r>
      <w:r>
        <w:rPr/>
        <w:t>меблів,</w:t>
      </w:r>
      <w:r>
        <w:rPr>
          <w:spacing w:val="-4"/>
        </w:rPr>
        <w:t> </w:t>
      </w:r>
      <w:r>
        <w:rPr/>
        <w:t>інвентарю,</w:t>
      </w:r>
      <w:r>
        <w:rPr>
          <w:spacing w:val="-4"/>
        </w:rPr>
        <w:t> </w:t>
      </w:r>
      <w:r>
        <w:rPr/>
        <w:t>придбання</w:t>
      </w:r>
      <w:r>
        <w:rPr>
          <w:spacing w:val="-5"/>
        </w:rPr>
        <w:t> </w:t>
      </w:r>
      <w:r>
        <w:rPr/>
        <w:t>яких</w:t>
      </w:r>
      <w:r>
        <w:rPr>
          <w:spacing w:val="-6"/>
        </w:rPr>
        <w:t> </w:t>
      </w:r>
      <w:r>
        <w:rPr/>
        <w:t>покладено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виконавця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24"/>
      </w:pPr>
      <w:r>
        <w:rPr/>
        <w:t>**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твердій</w:t>
      </w:r>
      <w:r>
        <w:rPr>
          <w:spacing w:val="-4"/>
        </w:rPr>
        <w:t> </w:t>
      </w:r>
      <w:r>
        <w:rPr/>
        <w:t>договірній</w:t>
      </w:r>
      <w:r>
        <w:rPr>
          <w:spacing w:val="-1"/>
        </w:rPr>
        <w:t> </w:t>
      </w:r>
      <w:r>
        <w:rPr/>
        <w:t>ціні</w:t>
      </w:r>
      <w:r>
        <w:rPr>
          <w:spacing w:val="-2"/>
        </w:rPr>
        <w:t> </w:t>
      </w:r>
      <w:r>
        <w:rPr/>
        <w:t>за укрупненими</w:t>
      </w:r>
      <w:r>
        <w:rPr>
          <w:spacing w:val="-3"/>
        </w:rPr>
        <w:t> </w:t>
      </w:r>
      <w:r>
        <w:rPr/>
        <w:t>показниками</w:t>
      </w:r>
      <w:r>
        <w:rPr>
          <w:spacing w:val="-4"/>
        </w:rPr>
        <w:t> </w:t>
      </w:r>
      <w:r>
        <w:rPr/>
        <w:t>вартості</w:t>
      </w:r>
      <w:r>
        <w:rPr>
          <w:spacing w:val="-2"/>
        </w:rPr>
        <w:t> </w:t>
      </w:r>
      <w:r>
        <w:rPr/>
        <w:t>значення</w:t>
      </w:r>
      <w:r>
        <w:rPr>
          <w:spacing w:val="-1"/>
        </w:rPr>
        <w:t> </w:t>
      </w:r>
      <w:r>
        <w:rPr/>
        <w:t>«у</w:t>
      </w:r>
      <w:r>
        <w:rPr>
          <w:spacing w:val="-3"/>
        </w:rPr>
        <w:t> </w:t>
      </w:r>
      <w:r>
        <w:rPr/>
        <w:t>тому</w:t>
      </w:r>
      <w:r>
        <w:rPr>
          <w:spacing w:val="-6"/>
        </w:rPr>
        <w:t> </w:t>
      </w:r>
      <w:r>
        <w:rPr/>
        <w:t>числі:</w:t>
      </w:r>
      <w:r>
        <w:rPr>
          <w:spacing w:val="-3"/>
        </w:rPr>
        <w:t> </w:t>
      </w:r>
      <w:r>
        <w:rPr/>
        <w:t>1.</w:t>
      </w:r>
    </w:p>
    <w:p>
      <w:pPr>
        <w:spacing w:after="0"/>
        <w:sectPr>
          <w:type w:val="continuous"/>
          <w:pgSz w:w="11910" w:h="16840"/>
          <w:pgMar w:top="880" w:bottom="280" w:left="1300" w:right="740"/>
          <w:cols w:num="2" w:equalWidth="0">
            <w:col w:w="758" w:space="94"/>
            <w:col w:w="9018"/>
          </w:cols>
        </w:sectPr>
      </w:pPr>
    </w:p>
    <w:p>
      <w:pPr>
        <w:pStyle w:val="BodyText"/>
        <w:spacing w:before="17"/>
        <w:ind w:left="224"/>
      </w:pPr>
      <w:r>
        <w:rPr/>
        <w:t>Будівельні</w:t>
      </w:r>
      <w:r>
        <w:rPr>
          <w:spacing w:val="-2"/>
        </w:rPr>
        <w:t> </w:t>
      </w:r>
      <w:r>
        <w:rPr/>
        <w:t>роботи»</w:t>
      </w:r>
      <w:r>
        <w:rPr>
          <w:spacing w:val="-6"/>
        </w:rPr>
        <w:t> </w:t>
      </w:r>
      <w:r>
        <w:rPr/>
        <w:t>та</w:t>
      </w:r>
      <w:r>
        <w:rPr>
          <w:spacing w:val="1"/>
        </w:rPr>
        <w:t> </w:t>
      </w:r>
      <w:r>
        <w:rPr/>
        <w:t>«2.</w:t>
      </w:r>
      <w:r>
        <w:rPr>
          <w:spacing w:val="-1"/>
        </w:rPr>
        <w:t> </w:t>
      </w:r>
      <w:r>
        <w:rPr/>
        <w:t>Інші</w:t>
      </w:r>
      <w:r>
        <w:rPr>
          <w:spacing w:val="-2"/>
        </w:rPr>
        <w:t> </w:t>
      </w:r>
      <w:r>
        <w:rPr/>
        <w:t>витрати»</w:t>
      </w:r>
      <w:r>
        <w:rPr>
          <w:spacing w:val="-6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наводяться.»</w:t>
      </w: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880" w:bottom="280" w:left="1300" w:right="74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127" w:val="left" w:leader="none"/>
        </w:tabs>
        <w:spacing w:before="1"/>
        <w:ind w:left="1076"/>
      </w:pPr>
      <w:r>
        <w:rPr/>
        <w:t>М.П.</w:t>
      </w:r>
      <w:r>
        <w:rPr>
          <w:spacing w:val="-2"/>
        </w:rPr>
        <w:t> </w:t>
      </w:r>
      <w:r>
        <w:rPr/>
        <w:t>Замовник: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5431" w:val="left" w:leader="none"/>
        </w:tabs>
        <w:spacing w:before="79"/>
        <w:ind w:left="3190" w:right="0" w:firstLine="0"/>
        <w:jc w:val="left"/>
        <w:rPr>
          <w:i/>
          <w:sz w:val="20"/>
        </w:rPr>
      </w:pPr>
      <w:r>
        <w:rPr>
          <w:i/>
          <w:sz w:val="20"/>
        </w:rPr>
        <w:t>(підпис)</w:t>
        <w:tab/>
        <w:t>(ПІБ)</w:t>
      </w:r>
    </w:p>
    <w:p>
      <w:pPr>
        <w:pStyle w:val="BodyText"/>
        <w:tabs>
          <w:tab w:pos="6185" w:val="left" w:leader="none"/>
        </w:tabs>
        <w:spacing w:before="82"/>
        <w:ind w:left="1076"/>
      </w:pPr>
      <w:r>
        <w:rPr/>
        <w:t>М.П.</w:t>
      </w:r>
      <w:r>
        <w:rPr>
          <w:spacing w:val="-3"/>
        </w:rPr>
        <w:t> </w:t>
      </w:r>
      <w:r>
        <w:rPr/>
        <w:t>Генпідрядник</w:t>
      </w:r>
      <w:r>
        <w:rPr>
          <w:spacing w:val="-4"/>
        </w:rPr>
        <w:t> </w:t>
      </w:r>
      <w:r>
        <w:rPr/>
        <w:t>(підрядник)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5431" w:val="left" w:leader="none"/>
        </w:tabs>
        <w:spacing w:before="82"/>
        <w:ind w:left="3190" w:right="0" w:firstLine="0"/>
        <w:jc w:val="left"/>
        <w:rPr>
          <w:i/>
          <w:sz w:val="20"/>
        </w:rPr>
      </w:pPr>
      <w:r>
        <w:rPr>
          <w:i/>
          <w:sz w:val="20"/>
        </w:rPr>
        <w:t>(підпис)</w:t>
        <w:tab/>
        <w:t>(ПІБ)</w:t>
      </w:r>
    </w:p>
    <w:p>
      <w:pPr>
        <w:pStyle w:val="BodyText"/>
        <w:spacing w:before="10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pStyle w:val="BodyText"/>
        <w:tabs>
          <w:tab w:pos="1474" w:val="left" w:leader="none"/>
          <w:tab w:pos="2328" w:val="left" w:leader="none"/>
        </w:tabs>
        <w:spacing w:before="1"/>
        <w:ind w:left="107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0"/>
          <w:u w:val="single"/>
        </w:rPr>
        <w:t> </w:t>
      </w:r>
      <w:r>
        <w:rPr>
          <w:spacing w:val="80"/>
        </w:rPr>
        <w:t> </w:t>
      </w:r>
      <w:r>
        <w:rPr/>
        <w:t>року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474" w:val="left" w:leader="none"/>
          <w:tab w:pos="2328" w:val="left" w:leader="none"/>
        </w:tabs>
        <w:spacing w:before="138"/>
        <w:ind w:left="1076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80"/>
          <w:u w:val="single"/>
        </w:rPr>
        <w:t> </w:t>
      </w:r>
      <w:r>
        <w:rPr>
          <w:spacing w:val="80"/>
        </w:rPr>
        <w:t> </w:t>
      </w:r>
      <w:r>
        <w:rPr/>
        <w:t>року</w:t>
      </w:r>
    </w:p>
    <w:p>
      <w:pPr>
        <w:spacing w:after="0"/>
        <w:sectPr>
          <w:type w:val="continuous"/>
          <w:pgSz w:w="11910" w:h="16840"/>
          <w:pgMar w:top="880" w:bottom="280" w:left="1300" w:right="740"/>
          <w:cols w:num="2" w:equalWidth="0">
            <w:col w:w="6226" w:space="76"/>
            <w:col w:w="3568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0" w:lineRule="exact"/>
        <w:ind w:left="2467"/>
        <w:rPr>
          <w:sz w:val="2"/>
        </w:rPr>
      </w:pPr>
      <w:r>
        <w:rPr>
          <w:sz w:val="2"/>
        </w:rPr>
        <w:pict>
          <v:group style="width:246pt;height:.8pt;mso-position-horizontal-relative:char;mso-position-vertical-relative:line" coordorigin="0,0" coordsize="4920,16">
            <v:line style="position:absolute" from="0,8" to="4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10" w:h="16840"/>
      <w:pgMar w:top="88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hanging="31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329"/>
      <w:outlineLvl w:val="3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2024-01-29T10:47:47Z</dcterms:created>
  <dcterms:modified xsi:type="dcterms:W3CDTF">2024-01-29T10:47:47Z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2024-01-29T00:00:00Z</vt:filetime>
  </property>
</Properties>
</file>