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CA26" w14:textId="77777777" w:rsidR="0033606F" w:rsidRPr="00715324" w:rsidRDefault="0033606F" w:rsidP="00470E43">
      <w:pPr>
        <w:pStyle w:val="ShiftAlt"/>
        <w:ind w:firstLine="720"/>
        <w:jc w:val="center"/>
        <w:rPr>
          <w:rFonts w:cs="Times New Roman"/>
          <w:b/>
          <w:bCs/>
          <w:szCs w:val="24"/>
        </w:rPr>
      </w:pPr>
      <w:r w:rsidRPr="00715324">
        <w:rPr>
          <w:rFonts w:cs="Times New Roman"/>
          <w:b/>
          <w:bCs/>
          <w:szCs w:val="24"/>
        </w:rPr>
        <w:t>ПОВНЕ НАЙМЕНУВАННЯ ЗАМОВНИКА</w:t>
      </w:r>
    </w:p>
    <w:p w14:paraId="2D7AF1FE" w14:textId="77777777" w:rsidR="0033606F" w:rsidRPr="00715324" w:rsidRDefault="0033606F" w:rsidP="00470E43">
      <w:pPr>
        <w:pStyle w:val="ShiftAlt"/>
        <w:ind w:firstLine="720"/>
        <w:jc w:val="center"/>
        <w:rPr>
          <w:rFonts w:cs="Times New Roman"/>
          <w:b/>
          <w:bCs/>
          <w:szCs w:val="24"/>
        </w:rPr>
      </w:pPr>
      <w:r w:rsidRPr="00715324">
        <w:rPr>
          <w:rFonts w:cs="Times New Roman"/>
          <w:b/>
          <w:bCs/>
          <w:szCs w:val="24"/>
        </w:rPr>
        <w:t>(СКОРОЧЕНЕ НАЙМЕНУВАННЯ ЗАМОВНИКА)</w:t>
      </w:r>
    </w:p>
    <w:p w14:paraId="60A25D1C" w14:textId="77777777" w:rsidR="0033606F" w:rsidRPr="00715324" w:rsidRDefault="0033606F" w:rsidP="00470E43">
      <w:pPr>
        <w:pStyle w:val="ShiftAlt"/>
        <w:ind w:firstLine="720"/>
        <w:rPr>
          <w:rFonts w:cs="Times New Roman"/>
          <w:b/>
          <w:bCs/>
          <w:szCs w:val="24"/>
        </w:rPr>
      </w:pPr>
    </w:p>
    <w:p w14:paraId="4FDAF215" w14:textId="77777777" w:rsidR="0033606F" w:rsidRPr="00715324" w:rsidRDefault="0033606F" w:rsidP="00470E43">
      <w:pPr>
        <w:pStyle w:val="Ctrl"/>
        <w:ind w:firstLine="720"/>
        <w:jc w:val="right"/>
        <w:rPr>
          <w:rFonts w:eastAsia="Arial" w:cs="Times New Roman"/>
          <w:color w:val="000000" w:themeColor="text1"/>
          <w:szCs w:val="24"/>
          <w:lang w:eastAsia="ar-SA"/>
        </w:rPr>
      </w:pPr>
      <w:r w:rsidRPr="00715324">
        <w:rPr>
          <w:rFonts w:cs="Times New Roman"/>
          <w:szCs w:val="24"/>
        </w:rPr>
        <w:t>Код ЄДРПОУ</w:t>
      </w:r>
      <w:r w:rsidRPr="00715324">
        <w:rPr>
          <w:rFonts w:eastAsia="Arial" w:cs="Times New Roman"/>
          <w:color w:val="000000" w:themeColor="text1"/>
          <w:szCs w:val="24"/>
          <w:lang w:eastAsia="ar-SA"/>
        </w:rPr>
        <w:t>______________</w:t>
      </w:r>
    </w:p>
    <w:p w14:paraId="1D85F396" w14:textId="77777777" w:rsidR="0033606F" w:rsidRPr="00715324" w:rsidRDefault="0033606F" w:rsidP="00470E43">
      <w:pPr>
        <w:pStyle w:val="1Ctrl"/>
        <w:spacing w:before="0" w:after="0"/>
        <w:ind w:firstLine="720"/>
        <w:jc w:val="center"/>
        <w:rPr>
          <w:rFonts w:cs="Times New Roman"/>
          <w:spacing w:val="60"/>
          <w:sz w:val="24"/>
          <w:szCs w:val="24"/>
        </w:rPr>
      </w:pPr>
      <w:r w:rsidRPr="00715324">
        <w:rPr>
          <w:rFonts w:cs="Times New Roman"/>
          <w:spacing w:val="60"/>
          <w:sz w:val="24"/>
          <w:szCs w:val="24"/>
        </w:rPr>
        <w:t>ПРОТОКОЛ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606F" w:rsidRPr="00715324" w14:paraId="2EE1A9D1" w14:textId="77777777" w:rsidTr="00162678">
        <w:tc>
          <w:tcPr>
            <w:tcW w:w="3115" w:type="dxa"/>
          </w:tcPr>
          <w:p w14:paraId="36DE80CF" w14:textId="77777777" w:rsidR="0033606F" w:rsidRPr="00715324" w:rsidRDefault="0033606F" w:rsidP="00A257E9">
            <w:pPr>
              <w:pStyle w:val="Ctrl"/>
              <w:ind w:firstLine="0"/>
              <w:jc w:val="left"/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</w:pPr>
            <w:r w:rsidRPr="00715324">
              <w:rPr>
                <w:rFonts w:eastAsia="Arial" w:cs="Times New Roman"/>
                <w:color w:val="000000" w:themeColor="text1"/>
                <w:szCs w:val="24"/>
                <w:lang w:eastAsia="ar-SA"/>
              </w:rPr>
              <w:t>_______</w:t>
            </w:r>
          </w:p>
          <w:p w14:paraId="11004B56" w14:textId="77777777" w:rsidR="0033606F" w:rsidRPr="00715324" w:rsidRDefault="0033606F" w:rsidP="00A257E9">
            <w:pPr>
              <w:pStyle w:val="Ctrl"/>
              <w:ind w:firstLine="0"/>
              <w:jc w:val="left"/>
              <w:rPr>
                <w:rFonts w:cs="Times New Roman"/>
                <w:szCs w:val="24"/>
              </w:rPr>
            </w:pPr>
            <w:r w:rsidRPr="00715324"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  <w:t>(дата)</w:t>
            </w:r>
          </w:p>
        </w:tc>
        <w:tc>
          <w:tcPr>
            <w:tcW w:w="3115" w:type="dxa"/>
          </w:tcPr>
          <w:p w14:paraId="5356D651" w14:textId="77777777" w:rsidR="0033606F" w:rsidRPr="00715324" w:rsidRDefault="0033606F" w:rsidP="00470E43">
            <w:pPr>
              <w:pStyle w:val="Ctrl"/>
              <w:ind w:firstLine="720"/>
              <w:jc w:val="center"/>
              <w:rPr>
                <w:rFonts w:eastAsia="Arial" w:cs="Times New Roman"/>
                <w:color w:val="000000" w:themeColor="text1"/>
                <w:szCs w:val="24"/>
                <w:lang w:eastAsia="ar-SA"/>
              </w:rPr>
            </w:pPr>
            <w:r w:rsidRPr="00715324">
              <w:rPr>
                <w:rFonts w:eastAsia="Arial" w:cs="Times New Roman"/>
                <w:color w:val="000000" w:themeColor="text1"/>
                <w:szCs w:val="24"/>
                <w:lang w:eastAsia="ar-SA"/>
              </w:rPr>
              <w:t>______________</w:t>
            </w:r>
          </w:p>
          <w:p w14:paraId="4568C47B" w14:textId="77777777" w:rsidR="0033606F" w:rsidRPr="00715324" w:rsidRDefault="0033606F" w:rsidP="00470E43">
            <w:pPr>
              <w:pStyle w:val="Ctrl"/>
              <w:ind w:firstLine="720"/>
              <w:jc w:val="center"/>
              <w:rPr>
                <w:rFonts w:cs="Times New Roman"/>
                <w:szCs w:val="24"/>
              </w:rPr>
            </w:pPr>
            <w:r w:rsidRPr="00715324">
              <w:rPr>
                <w:rFonts w:eastAsia="Arial" w:cs="Times New Roman"/>
                <w:i/>
                <w:color w:val="000000" w:themeColor="text1"/>
                <w:szCs w:val="24"/>
                <w:lang w:eastAsia="ar-SA"/>
              </w:rPr>
              <w:t>(місце складення)</w:t>
            </w:r>
          </w:p>
        </w:tc>
        <w:tc>
          <w:tcPr>
            <w:tcW w:w="3115" w:type="dxa"/>
          </w:tcPr>
          <w:p w14:paraId="5F468177" w14:textId="77777777" w:rsidR="0033606F" w:rsidRPr="00715324" w:rsidRDefault="0033606F" w:rsidP="00470E43">
            <w:pPr>
              <w:pStyle w:val="Ctrl"/>
              <w:ind w:firstLine="720"/>
              <w:jc w:val="right"/>
              <w:rPr>
                <w:rFonts w:cs="Times New Roman"/>
                <w:szCs w:val="24"/>
              </w:rPr>
            </w:pPr>
            <w:r w:rsidRPr="00715324">
              <w:rPr>
                <w:rFonts w:cs="Times New Roman"/>
                <w:color w:val="000000" w:themeColor="text1"/>
                <w:szCs w:val="24"/>
                <w:lang w:eastAsia="ru-RU"/>
              </w:rPr>
              <w:t>№ ____</w:t>
            </w:r>
          </w:p>
        </w:tc>
      </w:tr>
    </w:tbl>
    <w:p w14:paraId="223C8CDF" w14:textId="77777777" w:rsidR="0033606F" w:rsidRPr="00715324" w:rsidRDefault="0033606F" w:rsidP="00470E43">
      <w:pPr>
        <w:pStyle w:val="ShiftAlt"/>
        <w:ind w:firstLine="720"/>
        <w:rPr>
          <w:rFonts w:cs="Times New Roman"/>
          <w:szCs w:val="24"/>
        </w:rPr>
      </w:pPr>
    </w:p>
    <w:p w14:paraId="07F5079B" w14:textId="77777777" w:rsidR="0033606F" w:rsidRPr="00715324" w:rsidRDefault="0033606F" w:rsidP="00A257E9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bookmarkStart w:id="0" w:name="_Hlk71786375"/>
      <w:r w:rsidRPr="007153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Щодо прийняття рішення </w:t>
      </w:r>
    </w:p>
    <w:p w14:paraId="5E316873" w14:textId="77777777" w:rsidR="0033606F" w:rsidRPr="00715324" w:rsidRDefault="0033606F" w:rsidP="00A257E9">
      <w:pPr>
        <w:shd w:val="clear" w:color="auto" w:fill="FFFFFF"/>
        <w:spacing w:before="0" w:after="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153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уповноваженою особою</w:t>
      </w:r>
    </w:p>
    <w:p w14:paraId="0C7C2FD1" w14:textId="77777777" w:rsidR="00B9462C" w:rsidRPr="00715324" w:rsidRDefault="00B9462C" w:rsidP="00B9462C">
      <w:pPr>
        <w:pStyle w:val="ShiftAlt"/>
        <w:ind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</w:p>
    <w:p w14:paraId="73D99B86" w14:textId="5CF3B539" w:rsidR="0033606F" w:rsidRPr="00715324" w:rsidRDefault="0033606F" w:rsidP="00B9462C">
      <w:pPr>
        <w:pStyle w:val="ShiftAlt"/>
        <w:ind w:firstLine="0"/>
        <w:jc w:val="left"/>
        <w:rPr>
          <w:rFonts w:eastAsia="Times New Roman" w:cs="Times New Roman"/>
          <w:color w:val="000000" w:themeColor="text1"/>
          <w:szCs w:val="24"/>
          <w:lang w:eastAsia="ru-RU"/>
        </w:rPr>
      </w:pPr>
      <w:r w:rsidRPr="00715324">
        <w:rPr>
          <w:rFonts w:eastAsia="Times New Roman" w:cs="Times New Roman"/>
          <w:color w:val="000000" w:themeColor="text1"/>
          <w:szCs w:val="24"/>
          <w:lang w:eastAsia="ru-RU"/>
        </w:rPr>
        <w:t>Порядок денний: </w:t>
      </w:r>
    </w:p>
    <w:p w14:paraId="39506CE4" w14:textId="05762A9A" w:rsidR="00FB3F86" w:rsidRPr="00715324" w:rsidRDefault="002232E3" w:rsidP="00A257E9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E4020C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462C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E4020C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електронного каталогу для закупівлі </w:t>
      </w:r>
      <w:r w:rsidR="007D4EF0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_____ </w:t>
      </w:r>
      <w:r w:rsidR="007D4EF0" w:rsidRPr="00715324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7D4EF0" w:rsidRPr="00715324">
        <w:rPr>
          <w:rFonts w:ascii="Arial" w:hAnsi="Arial" w:cs="Arial"/>
          <w:i/>
          <w:color w:val="000000"/>
          <w:shd w:val="clear" w:color="auto" w:fill="FFFFFF"/>
          <w:lang w:val="uk-UA"/>
        </w:rPr>
        <w:t>лікарських засобів, які в установленому законом порядку зареєстровані в Україні / медичних виробів)</w:t>
      </w:r>
      <w:r w:rsidR="00B9462C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на суму від 50 тис. грн шляхом запиту ціни пропозицій</w:t>
      </w:r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постачальників</w:t>
      </w:r>
      <w:r w:rsidR="00052C8A" w:rsidRPr="007153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1380DE" w14:textId="4DBB222C" w:rsidR="0033606F" w:rsidRPr="00715324" w:rsidRDefault="002232E3" w:rsidP="00A257E9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33606F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річного плану </w:t>
      </w:r>
      <w:proofErr w:type="spellStart"/>
      <w:r w:rsidR="0033606F" w:rsidRPr="00715324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052C8A" w:rsidRPr="007153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7A0DCED" w14:textId="62618132" w:rsidR="0033606F" w:rsidRPr="00715324" w:rsidRDefault="002232E3" w:rsidP="00A257E9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33606F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Про оприлюднення </w:t>
      </w:r>
      <w:r w:rsidR="00853C6C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про закупівлю в електронній системі </w:t>
      </w:r>
      <w:proofErr w:type="spellStart"/>
      <w:r w:rsidR="00853C6C" w:rsidRPr="00715324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B9462C" w:rsidRPr="007153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7D722C2" w14:textId="05FA68A6" w:rsidR="001B62BA" w:rsidRPr="00715324" w:rsidRDefault="001B62BA" w:rsidP="00470E43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E9D95" w14:textId="52B5AB21" w:rsidR="003925AF" w:rsidRPr="00715324" w:rsidRDefault="003925AF" w:rsidP="00B9462C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Під час розгляду </w:t>
      </w:r>
      <w:r w:rsidR="00052C8A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першого питання </w:t>
      </w:r>
      <w:r w:rsidRPr="00715324">
        <w:rPr>
          <w:rFonts w:ascii="Times New Roman" w:hAnsi="Times New Roman" w:cs="Times New Roman"/>
          <w:sz w:val="24"/>
          <w:szCs w:val="24"/>
          <w:lang w:val="uk-UA"/>
        </w:rPr>
        <w:t>порядку денного:</w:t>
      </w:r>
    </w:p>
    <w:p w14:paraId="4598A9BA" w14:textId="77777777" w:rsidR="00E76757" w:rsidRPr="00715324" w:rsidRDefault="00E76757" w:rsidP="00E76757">
      <w:pPr>
        <w:pStyle w:val="ac"/>
        <w:shd w:val="clear" w:color="auto" w:fill="FFFFFF"/>
        <w:spacing w:before="0" w:beforeAutospacing="0" w:after="0" w:afterAutospacing="0"/>
        <w:ind w:firstLine="720"/>
        <w:rPr>
          <w:rFonts w:eastAsiaTheme="minorHAnsi"/>
          <w:lang w:val="uk-UA"/>
        </w:rPr>
      </w:pPr>
      <w:r w:rsidRPr="00715324">
        <w:rPr>
          <w:rFonts w:eastAsiaTheme="minorHAnsi"/>
          <w:lang w:val="uk-UA"/>
        </w:rPr>
        <w:t>На час дії воєнного стану в Україні та протягом 90 днів з дня його припинення або скасування замовники, що зобов’язані здійснювати закупівлі відповідно до Закону України «Про публічні закупівлі» від 25 грудня 2015 року № 922-VIII (</w:t>
      </w:r>
      <w:r w:rsidRPr="00715324">
        <w:rPr>
          <w:rFonts w:eastAsiaTheme="minorHAnsi"/>
          <w:i/>
          <w:iCs/>
          <w:lang w:val="uk-UA"/>
        </w:rPr>
        <w:t>далі</w:t>
      </w:r>
      <w:r w:rsidRPr="00715324">
        <w:rPr>
          <w:rFonts w:eastAsiaTheme="minorHAnsi"/>
          <w:lang w:val="uk-UA"/>
        </w:rPr>
        <w:t xml:space="preserve"> — Закон), проводять закупівлі з урахуванням Особливостей здійснення публічних </w:t>
      </w:r>
      <w:proofErr w:type="spellStart"/>
      <w:r w:rsidRPr="00715324">
        <w:rPr>
          <w:rFonts w:eastAsiaTheme="minorHAnsi"/>
          <w:lang w:val="uk-UA"/>
        </w:rPr>
        <w:t>закупівель</w:t>
      </w:r>
      <w:proofErr w:type="spellEnd"/>
      <w:r w:rsidRPr="00715324">
        <w:rPr>
          <w:rFonts w:eastAsiaTheme="minorHAnsi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 жовтня 2022 року № 1178 (</w:t>
      </w:r>
      <w:r w:rsidRPr="00715324">
        <w:rPr>
          <w:rFonts w:eastAsiaTheme="minorHAnsi"/>
          <w:i/>
          <w:iCs/>
          <w:lang w:val="uk-UA"/>
        </w:rPr>
        <w:t>далі</w:t>
      </w:r>
      <w:r w:rsidRPr="00715324">
        <w:rPr>
          <w:rFonts w:eastAsiaTheme="minorHAnsi"/>
          <w:lang w:val="uk-UA"/>
        </w:rPr>
        <w:t xml:space="preserve"> — Особливості).</w:t>
      </w:r>
    </w:p>
    <w:p w14:paraId="73319532" w14:textId="5321BFD3" w:rsidR="000839A0" w:rsidRPr="00715324" w:rsidRDefault="003925AF" w:rsidP="00CC4DA5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пункту </w:t>
      </w:r>
      <w:r w:rsidR="00B9462C"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11-1 </w:t>
      </w:r>
      <w:r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>Особливостей</w:t>
      </w:r>
      <w:r w:rsidR="002232E3"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</w:t>
      </w:r>
      <w:r w:rsidR="00B9462C"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разі коли замовники, які є закладами охорони здоров’я або структурними підрозділами з питань охорони здоров’я обласних та Київської міської державних (військових) адміністрацій, здійснюють </w:t>
      </w:r>
      <w:r w:rsidR="007D4EF0" w:rsidRPr="00715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закупівлі лікарських засобів, які в установленому законом порядку зареєстровані в Україні, та медичних виробів за переліком згідно з додатком 1</w:t>
      </w:r>
      <w:r w:rsidR="00B9462C"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>, вартість яких становить або перевищує 50 тис. гривень, такі закупівлі здійснюються з використанням електронного каталогу відповідно до Порядку формування та використання електронного каталогу, затвердженого постановою Кабінету Міністрів України від 14 вересня 2020 р. № 822 (</w:t>
      </w:r>
      <w:r w:rsidR="00B9462C" w:rsidRPr="00715324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далі</w:t>
      </w:r>
      <w:r w:rsidR="00B9462C"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15324">
        <w:rPr>
          <w:rFonts w:ascii="Times New Roman" w:eastAsia="Times New Roman" w:hAnsi="Times New Roman" w:cs="Times New Roman"/>
          <w:sz w:val="24"/>
          <w:szCs w:val="24"/>
          <w:lang w:val="uk-UA"/>
        </w:rPr>
        <w:t>—</w:t>
      </w:r>
      <w:r w:rsidR="00B9462C"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Порядок № 822), з урахуванням положень, визначених </w:t>
      </w:r>
      <w:r w:rsidR="002232E3"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B9462C"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>собливостями.</w:t>
      </w:r>
    </w:p>
    <w:p w14:paraId="0F8C6056" w14:textId="5786390B" w:rsidR="00CC4DA5" w:rsidRPr="00715324" w:rsidRDefault="00A83262" w:rsidP="00CC4DA5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Відповідно до пункту 56 Порядку № 822</w:t>
      </w:r>
      <w:r w:rsidR="007D4EF0"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>, що визначає порядок</w:t>
      </w:r>
      <w:r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здійснення закупівлі </w:t>
      </w:r>
      <w:r w:rsidR="007D4EF0"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через електронний каталог, </w:t>
      </w:r>
      <w:r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>замовник здійснює відбір постачальника шляхом запиту ціни пропозицій постачальників.</w:t>
      </w:r>
    </w:p>
    <w:p w14:paraId="47633B9E" w14:textId="50C8EFB9" w:rsidR="00B9462C" w:rsidRPr="00715324" w:rsidRDefault="00CC4DA5" w:rsidP="00CC4DA5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bookmarkStart w:id="1" w:name="n171"/>
      <w:bookmarkEnd w:id="1"/>
      <w:r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>Замовник є закладом охорони здоров’я/структурним підрозділом з питань охорони здоров’я обласної державної (військової) адміністрації/ Київської міської державної (військової) адміністрації</w:t>
      </w:r>
      <w:r w:rsidR="00E4020C"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відповідно до _________ </w:t>
      </w:r>
      <w:r w:rsidR="00E4020C" w:rsidRPr="0071532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(посилання на нормативно-правовий документ, статут, інший документ, що підтверджує приналежність до зазначених закладів/підрозділів)</w:t>
      </w:r>
      <w:r w:rsidRPr="00715324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</w:t>
      </w:r>
    </w:p>
    <w:p w14:paraId="21368924" w14:textId="7DD9C381" w:rsidR="001B62BA" w:rsidRPr="00715324" w:rsidRDefault="003925AF" w:rsidP="00470E43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0839A0" w:rsidRPr="00715324">
        <w:rPr>
          <w:rFonts w:ascii="Times New Roman" w:hAnsi="Times New Roman" w:cs="Times New Roman"/>
          <w:sz w:val="24"/>
          <w:szCs w:val="24"/>
          <w:lang w:val="uk-UA"/>
        </w:rPr>
        <w:t>_________ (</w:t>
      </w:r>
      <w:r w:rsidR="000839A0" w:rsidRPr="0071532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найменування </w:t>
      </w:r>
      <w:r w:rsidRPr="00715324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замовника</w:t>
      </w:r>
      <w:r w:rsidR="000839A0" w:rsidRPr="0071532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наявна потреба провести </w:t>
      </w:r>
      <w:r w:rsidR="001258F8" w:rsidRPr="00715324">
        <w:rPr>
          <w:rFonts w:ascii="Times New Roman" w:hAnsi="Times New Roman" w:cs="Times New Roman"/>
          <w:sz w:val="24"/>
          <w:szCs w:val="24"/>
          <w:lang w:val="uk-UA"/>
        </w:rPr>
        <w:t>закупівл</w:t>
      </w:r>
      <w:r w:rsidRPr="00715324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1258F8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4EF0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________ </w:t>
      </w:r>
      <w:r w:rsidR="007D4EF0" w:rsidRPr="00715324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7D4EF0" w:rsidRPr="00715324">
        <w:rPr>
          <w:rFonts w:ascii="Arial" w:hAnsi="Arial" w:cs="Arial"/>
          <w:i/>
          <w:color w:val="000000"/>
          <w:shd w:val="clear" w:color="auto" w:fill="FFFFFF"/>
          <w:lang w:val="uk-UA"/>
        </w:rPr>
        <w:t>лікарських засобів, які в установленому законом порядку зареєстровані в Україні / медичних виробів)</w:t>
      </w:r>
      <w:r w:rsidR="007D4EF0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7A430C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предметом закупівлі </w:t>
      </w:r>
      <w:r w:rsidR="00C618A8" w:rsidRPr="0071532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  <w:r w:rsidR="000839A0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532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15324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предмет закупівлі</w:t>
      </w:r>
      <w:r w:rsidR="007D4EF0" w:rsidRPr="00715324">
        <w:rPr>
          <w:rFonts w:ascii="Times New Roman" w:hAnsi="Times New Roman" w:cs="Times New Roman"/>
          <w:i/>
          <w:iCs/>
          <w:sz w:val="24"/>
          <w:szCs w:val="24"/>
          <w:lang w:val="uk-UA"/>
        </w:rPr>
        <w:t>, код Єдиного закупівельного словника</w:t>
      </w:r>
      <w:r w:rsidRPr="0071532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A430C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</w:t>
      </w:r>
      <w:r w:rsidR="004215E7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яких </w:t>
      </w:r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становить </w:t>
      </w:r>
      <w:r w:rsidR="000F0010" w:rsidRPr="00715324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715324">
        <w:rPr>
          <w:rFonts w:ascii="Times New Roman" w:hAnsi="Times New Roman" w:cs="Times New Roman"/>
          <w:sz w:val="24"/>
          <w:szCs w:val="24"/>
          <w:lang w:val="uk-UA"/>
        </w:rPr>
        <w:t>__,00 грн</w:t>
      </w:r>
      <w:r w:rsidR="00CC4DA5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___ коп.</w:t>
      </w:r>
      <w:r w:rsidR="000F0010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0B31" w:rsidRPr="0071532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60B31" w:rsidRPr="00715324">
        <w:rPr>
          <w:rFonts w:ascii="Times New Roman" w:hAnsi="Times New Roman" w:cs="Times New Roman"/>
          <w:i/>
          <w:iCs/>
          <w:sz w:val="24"/>
          <w:szCs w:val="24"/>
          <w:lang w:val="uk-UA"/>
        </w:rPr>
        <w:t>далі</w:t>
      </w:r>
      <w:r w:rsidR="00860B31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— Закупівля)</w:t>
      </w:r>
      <w:r w:rsidR="000F0010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. Позаяк </w:t>
      </w:r>
      <w:r w:rsidR="002232E3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ці товари входять </w:t>
      </w:r>
      <w:r w:rsidR="000839A0" w:rsidRPr="0071532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2232E3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Перелік</w:t>
      </w:r>
      <w:r w:rsidR="000839A0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232E3" w:rsidRPr="00715324">
        <w:rPr>
          <w:rFonts w:ascii="Times New Roman" w:hAnsi="Times New Roman" w:cs="Times New Roman"/>
          <w:sz w:val="24"/>
          <w:szCs w:val="24"/>
          <w:lang w:val="uk-UA"/>
        </w:rPr>
        <w:t>лікарських засобів</w:t>
      </w:r>
      <w:r w:rsidR="007D4EF0" w:rsidRPr="0071532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32E3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4EF0" w:rsidRPr="00715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які в установленому законом порядку зареєстровані в Україні</w:t>
      </w:r>
      <w:r w:rsidR="007D4EF0" w:rsidRPr="00715324">
        <w:rPr>
          <w:rFonts w:ascii="Arial" w:hAnsi="Arial" w:cs="Arial"/>
          <w:color w:val="000000"/>
          <w:shd w:val="clear" w:color="auto" w:fill="FFFFFF"/>
          <w:lang w:val="uk-UA"/>
        </w:rPr>
        <w:t>, </w:t>
      </w:r>
      <w:r w:rsidR="002232E3" w:rsidRPr="00715324">
        <w:rPr>
          <w:rFonts w:ascii="Times New Roman" w:hAnsi="Times New Roman" w:cs="Times New Roman"/>
          <w:sz w:val="24"/>
          <w:szCs w:val="24"/>
          <w:lang w:val="uk-UA"/>
        </w:rPr>
        <w:t>та медичних виробів,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</w:t>
      </w:r>
      <w:r w:rsidR="000839A0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32E3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з використанням </w:t>
      </w:r>
      <w:r w:rsidR="002232E3" w:rsidRPr="00715324">
        <w:rPr>
          <w:rFonts w:ascii="Times New Roman" w:hAnsi="Times New Roman" w:cs="Times New Roman"/>
          <w:sz w:val="24"/>
          <w:szCs w:val="24"/>
          <w:lang w:val="uk-UA"/>
        </w:rPr>
        <w:lastRenderedPageBreak/>
        <w:t>електронного каталогу</w:t>
      </w:r>
      <w:r w:rsidR="000839A0" w:rsidRPr="0071532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32E3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згідно з додатком</w:t>
      </w:r>
      <w:r w:rsidR="007D4EF0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2232E3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до Особливостей, а </w:t>
      </w:r>
      <w:r w:rsidR="000F0010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вартість </w:t>
      </w:r>
      <w:r w:rsidR="000839A0" w:rsidRPr="00715324">
        <w:rPr>
          <w:rFonts w:ascii="Times New Roman" w:hAnsi="Times New Roman" w:cs="Times New Roman"/>
          <w:sz w:val="24"/>
          <w:szCs w:val="24"/>
          <w:lang w:val="uk-UA"/>
        </w:rPr>
        <w:t>таких товарів</w:t>
      </w:r>
      <w:r w:rsidR="000F0010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</w:t>
      </w:r>
      <w:r w:rsidR="002232E3" w:rsidRPr="0071532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0F0010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перевищує </w:t>
      </w:r>
      <w:r w:rsidR="002232E3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50 </w:t>
      </w:r>
      <w:r w:rsidR="000F0010" w:rsidRPr="00715324">
        <w:rPr>
          <w:rFonts w:ascii="Times New Roman" w:hAnsi="Times New Roman" w:cs="Times New Roman"/>
          <w:sz w:val="24"/>
          <w:szCs w:val="24"/>
          <w:lang w:val="uk-UA"/>
        </w:rPr>
        <w:t>тис. грн, н</w:t>
      </w:r>
      <w:r w:rsidR="003C08F5" w:rsidRPr="00715324">
        <w:rPr>
          <w:rFonts w:ascii="Times New Roman" w:hAnsi="Times New Roman" w:cs="Times New Roman"/>
          <w:sz w:val="24"/>
          <w:szCs w:val="24"/>
          <w:lang w:val="uk-UA"/>
        </w:rPr>
        <w:t>а вимогу</w:t>
      </w:r>
      <w:r w:rsidR="0047288A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пункту </w:t>
      </w:r>
      <w:r w:rsidR="002232E3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11-1 </w:t>
      </w:r>
      <w:r w:rsidR="0047288A" w:rsidRPr="00715324">
        <w:rPr>
          <w:rFonts w:ascii="Times New Roman" w:hAnsi="Times New Roman" w:cs="Times New Roman"/>
          <w:sz w:val="24"/>
          <w:szCs w:val="24"/>
          <w:lang w:val="uk-UA"/>
        </w:rPr>
        <w:t>Особливостей замовник</w:t>
      </w:r>
      <w:r w:rsidR="002232E3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288A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має </w:t>
      </w:r>
      <w:r w:rsidR="000F0010"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здійснити </w:t>
      </w:r>
      <w:r w:rsidR="000839A0" w:rsidRPr="00715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закупівлю з використанням електронного каталогу </w:t>
      </w:r>
      <w:r w:rsidR="000F0010"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шляхом</w:t>
      </w:r>
      <w:r w:rsidR="00ED5383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запиту ціни пропозицій постачальників</w:t>
      </w:r>
      <w:r w:rsidR="00CC4DA5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Порядку № 822.</w:t>
      </w:r>
    </w:p>
    <w:p w14:paraId="145B2890" w14:textId="77777777" w:rsidR="00BA07CC" w:rsidRPr="00715324" w:rsidRDefault="00BA07CC" w:rsidP="00470E43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ABB8C46" w14:textId="21173AE6" w:rsidR="00052C8A" w:rsidRPr="00715324" w:rsidRDefault="00052C8A" w:rsidP="00A257E9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t>Під час розгляду другого питання порядку денного:</w:t>
      </w:r>
    </w:p>
    <w:p w14:paraId="4A4030AD" w14:textId="170B04DD" w:rsidR="009A6F3E" w:rsidRPr="00715324" w:rsidRDefault="009A6F3E" w:rsidP="009A6F3E">
      <w:pPr>
        <w:spacing w:before="0"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715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Згідно з пунктом 14 Особливостей закупівля відповідно до цих Особливостей здійснюється замовником на підставі наявної потреби або у разі планової потреби наступного року (планових потреб наступних періодів). Запланована закупівля</w:t>
      </w:r>
      <w:r w:rsidR="007D4EF0" w:rsidRPr="00715324">
        <w:rPr>
          <w:rFonts w:ascii="Arial" w:hAnsi="Arial" w:cs="Arial"/>
          <w:color w:val="000000"/>
          <w:shd w:val="clear" w:color="auto" w:fill="FFFFFF"/>
          <w:lang w:val="uk-UA"/>
        </w:rPr>
        <w:t xml:space="preserve">, </w:t>
      </w:r>
      <w:r w:rsidR="007D4EF0" w:rsidRPr="00715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незалежно від її вартості</w:t>
      </w:r>
      <w:r w:rsidR="007D4EF0" w:rsidRPr="00715324">
        <w:rPr>
          <w:rFonts w:ascii="Arial" w:hAnsi="Arial" w:cs="Arial"/>
          <w:color w:val="000000"/>
          <w:shd w:val="clear" w:color="auto" w:fill="FFFFFF"/>
          <w:lang w:val="uk-UA"/>
        </w:rPr>
        <w:t>, </w:t>
      </w:r>
      <w:r w:rsidRPr="00715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включається до річного плану </w:t>
      </w:r>
      <w:proofErr w:type="spellStart"/>
      <w:r w:rsidRPr="00715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Pr="00715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замовника відповідно до статті 4 Закону.</w:t>
      </w:r>
    </w:p>
    <w:p w14:paraId="1B98302C" w14:textId="79B04648" w:rsidR="009A6F3E" w:rsidRPr="00715324" w:rsidRDefault="009A6F3E" w:rsidP="00434638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виконання вимог статті 4 Закону з урахуванням пункту 14 Особливостей для забезпечення </w:t>
      </w:r>
      <w:r w:rsidRPr="00715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наявної потреби </w:t>
      </w:r>
      <w:r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замовника необхідно затвердити річн</w:t>
      </w:r>
      <w:r w:rsidR="007D4EF0"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план </w:t>
      </w:r>
      <w:proofErr w:type="spellStart"/>
      <w:r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закупівель</w:t>
      </w:r>
      <w:proofErr w:type="spellEnd"/>
      <w:r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34638"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20__ рік </w:t>
      </w:r>
      <w:r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щодо Закупівлі. </w:t>
      </w:r>
    </w:p>
    <w:p w14:paraId="4C36A9D3" w14:textId="77777777" w:rsidR="00A912F1" w:rsidRPr="00715324" w:rsidRDefault="00A912F1" w:rsidP="00470E43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80126D5" w14:textId="12C87087" w:rsidR="00052C8A" w:rsidRPr="00715324" w:rsidRDefault="00052C8A" w:rsidP="00A257E9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t>Під час розгляду третього питання порядку денного:</w:t>
      </w:r>
    </w:p>
    <w:p w14:paraId="54350309" w14:textId="2578D6BA" w:rsidR="009A6F3E" w:rsidRPr="00715324" w:rsidRDefault="009A6F3E" w:rsidP="009A6F3E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статті 4 Закону замовник зобов’язаний оприлюднити в електронній системі </w:t>
      </w:r>
      <w:proofErr w:type="spellStart"/>
      <w:r w:rsidRPr="00715324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річн</w:t>
      </w:r>
      <w:r w:rsidR="007D4EF0" w:rsidRPr="0071532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план </w:t>
      </w:r>
      <w:proofErr w:type="spellStart"/>
      <w:r w:rsidRPr="00715324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робочих днів з дня затвердження.</w:t>
      </w:r>
      <w:r w:rsidRPr="00715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Відповідно до пункту 14 Особливостей замовники можуть не публікувати інформацію про своє місцезнаходження у річному плані </w:t>
      </w:r>
      <w:proofErr w:type="spellStart"/>
      <w:r w:rsidRPr="00715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Pr="00715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 якщо поширення такої інформації несе ризики для безпеки замовника. </w:t>
      </w:r>
    </w:p>
    <w:p w14:paraId="527866A6" w14:textId="4D47DE57" w:rsidR="00470E43" w:rsidRPr="00715324" w:rsidRDefault="009B0881" w:rsidP="00470E43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 w:rsidRPr="00715324">
        <w:rPr>
          <w:lang w:val="uk-UA"/>
        </w:rPr>
        <w:t>На вимогу</w:t>
      </w:r>
      <w:r w:rsidR="00470E43" w:rsidRPr="00715324">
        <w:rPr>
          <w:lang w:val="uk-UA"/>
        </w:rPr>
        <w:t xml:space="preserve"> пункту 68 Порядку за результатами проведеного відбору постачальника через електронний каталог замовник оприлюднює звіт про договір, укладений без використання електронної системи </w:t>
      </w:r>
      <w:proofErr w:type="spellStart"/>
      <w:r w:rsidR="00470E43" w:rsidRPr="00715324">
        <w:rPr>
          <w:lang w:val="uk-UA"/>
        </w:rPr>
        <w:t>закупівель</w:t>
      </w:r>
      <w:proofErr w:type="spellEnd"/>
      <w:r w:rsidR="00470E43" w:rsidRPr="00715324">
        <w:rPr>
          <w:lang w:val="uk-UA"/>
        </w:rPr>
        <w:t>, відповідно до статті 10 Закону.</w:t>
      </w:r>
    </w:p>
    <w:p w14:paraId="5C5E3371" w14:textId="094EB2E7" w:rsidR="00A05AE6" w:rsidRPr="00715324" w:rsidRDefault="00853C6C" w:rsidP="00470E43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вимог </w:t>
      </w:r>
      <w:r w:rsidR="009E4772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пункту 68 Порядку та </w:t>
      </w:r>
      <w:r w:rsidR="00A912F1" w:rsidRPr="00715324">
        <w:rPr>
          <w:rFonts w:ascii="Times New Roman" w:hAnsi="Times New Roman" w:cs="Times New Roman"/>
          <w:sz w:val="24"/>
          <w:szCs w:val="24"/>
          <w:lang w:val="uk-UA"/>
        </w:rPr>
        <w:t>статті 10 Закону замовник</w:t>
      </w:r>
      <w:r w:rsidR="00470E43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зобов’язаний</w:t>
      </w:r>
      <w:r w:rsidR="00A912F1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оприлюднит</w:t>
      </w:r>
      <w:r w:rsidR="00B55DEF" w:rsidRPr="0071532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912F1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в електронній системі </w:t>
      </w:r>
      <w:proofErr w:type="spellStart"/>
      <w:r w:rsidR="00A912F1" w:rsidRPr="00715324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A912F1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AE6"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звіт про договір, укладений без використання електронної системи </w:t>
      </w:r>
      <w:proofErr w:type="spellStart"/>
      <w:r w:rsidR="00A05AE6" w:rsidRPr="00715324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A05AE6" w:rsidRPr="00715324">
        <w:rPr>
          <w:rFonts w:ascii="Times New Roman" w:hAnsi="Times New Roman" w:cs="Times New Roman"/>
          <w:sz w:val="24"/>
          <w:szCs w:val="24"/>
          <w:lang w:val="uk-UA"/>
        </w:rPr>
        <w:t>, протягом 3 робочих днів з дня укладення договору про закупівлю.</w:t>
      </w:r>
    </w:p>
    <w:p w14:paraId="7B89CF79" w14:textId="27D253F8" w:rsidR="00470E43" w:rsidRPr="00715324" w:rsidRDefault="00470E43" w:rsidP="00470E43">
      <w:pPr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547C01" w14:textId="4215692B" w:rsidR="007A430C" w:rsidRPr="00715324" w:rsidRDefault="00860B31" w:rsidP="00A257E9">
      <w:pPr>
        <w:spacing w:before="0" w:after="0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715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ВИРІШИЛА:</w:t>
      </w:r>
    </w:p>
    <w:bookmarkEnd w:id="0"/>
    <w:p w14:paraId="6E339CE4" w14:textId="599039FE" w:rsidR="001B62BA" w:rsidRPr="00715324" w:rsidRDefault="00CC4DA5" w:rsidP="00A257E9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</w:t>
      </w:r>
      <w:r w:rsidR="001B62BA"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Закупівлю за предметом: ________________________ </w:t>
      </w:r>
      <w:r w:rsidR="001B62BA" w:rsidRPr="007153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(предмет закупівлі)</w:t>
      </w:r>
      <w:r w:rsidR="001B62BA"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70E43"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провести</w:t>
      </w:r>
      <w:r w:rsidR="001B62BA"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70E43"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використанням електронного каталогу </w:t>
      </w:r>
      <w:r w:rsidR="00571B10"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шляхом запиту ціни пропозицій </w:t>
      </w:r>
      <w:r w:rsidR="00470E43"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постачальників</w:t>
      </w:r>
      <w:r w:rsidR="00571B10" w:rsidRPr="007153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4D16C054" w14:textId="009DAA08" w:rsidR="001B62BA" w:rsidRPr="00715324" w:rsidRDefault="00CC4DA5" w:rsidP="00A257E9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 </w:t>
      </w:r>
      <w:r w:rsidR="00F73666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Затвердити</w:t>
      </w:r>
      <w:r w:rsidR="001258F8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річн</w:t>
      </w:r>
      <w:r w:rsidR="00F73666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ий</w:t>
      </w:r>
      <w:r w:rsidR="001258F8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план </w:t>
      </w:r>
      <w:proofErr w:type="spellStart"/>
      <w:r w:rsidR="001258F8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F73666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що додається</w:t>
      </w:r>
      <w:r w:rsidR="004215E7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4B24F549" w14:textId="376D6B37" w:rsidR="001B62BA" w:rsidRPr="00715324" w:rsidRDefault="00CC4DA5" w:rsidP="00A257E9">
      <w:pPr>
        <w:spacing w:before="0" w:after="0"/>
        <w:ind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3.</w:t>
      </w:r>
      <w:r w:rsidR="001B62BA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Забезпечити оприлюднення в електронній системі </w:t>
      </w:r>
      <w:proofErr w:type="spellStart"/>
      <w:r w:rsidR="001B62BA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1B62BA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853C6C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річного плану </w:t>
      </w:r>
      <w:proofErr w:type="spellStart"/>
      <w:r w:rsidR="00853C6C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853C6C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</w:t>
      </w:r>
      <w:r w:rsidR="001B62BA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звіт</w:t>
      </w:r>
      <w:r w:rsidR="00BA07CC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1B62BA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про договір, укладений без використання електронної системи </w:t>
      </w:r>
      <w:proofErr w:type="spellStart"/>
      <w:r w:rsidR="001B62BA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закупівель</w:t>
      </w:r>
      <w:proofErr w:type="spellEnd"/>
      <w:r w:rsidR="00BA07CC" w:rsidRPr="0071532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D549CFD" w14:textId="77777777" w:rsidR="00BA07CC" w:rsidRPr="00715324" w:rsidRDefault="00BA07CC" w:rsidP="008429AD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A5BF3F" w14:textId="77777777" w:rsidR="00B844AB" w:rsidRPr="00715324" w:rsidRDefault="00B844AB" w:rsidP="00B844AB">
      <w:pPr>
        <w:spacing w:before="0" w:after="0"/>
        <w:ind w:firstLine="720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uk-UA" w:eastAsia="ar-SA"/>
        </w:rPr>
      </w:pPr>
      <w:r w:rsidRPr="00715324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val="uk-UA" w:eastAsia="ar-SA"/>
        </w:rPr>
        <w:t>Додатки:</w:t>
      </w:r>
    </w:p>
    <w:p w14:paraId="72A6D55C" w14:textId="34922EB0" w:rsidR="00B844AB" w:rsidRPr="00715324" w:rsidRDefault="00B844AB" w:rsidP="00B844AB">
      <w:pPr>
        <w:spacing w:before="0" w:after="0"/>
        <w:ind w:firstLine="7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uk-UA" w:eastAsia="ar-SA"/>
        </w:rPr>
      </w:pPr>
      <w:r w:rsidRPr="00715324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uk-UA" w:eastAsia="ar-SA"/>
        </w:rPr>
        <w:t>Додаток в одному примірнику на ___ аркушах.</w:t>
      </w:r>
    </w:p>
    <w:p w14:paraId="532E1BC4" w14:textId="77777777" w:rsidR="006D4072" w:rsidRPr="00715324" w:rsidRDefault="006D4072" w:rsidP="00A257E9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E2C177" w14:textId="77777777" w:rsidR="001B62BA" w:rsidRPr="00715324" w:rsidRDefault="001B62BA" w:rsidP="00A257E9">
      <w:pPr>
        <w:pStyle w:val="ShiftAlt"/>
        <w:spacing w:line="240" w:lineRule="auto"/>
        <w:ind w:firstLine="0"/>
        <w:rPr>
          <w:rFonts w:cs="Times New Roman"/>
          <w:szCs w:val="24"/>
        </w:rPr>
      </w:pPr>
      <w:r w:rsidRPr="00715324">
        <w:rPr>
          <w:rFonts w:cs="Times New Roman"/>
          <w:szCs w:val="24"/>
        </w:rPr>
        <w:t>Уповноважена особа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2330"/>
        <w:gridCol w:w="1024"/>
        <w:gridCol w:w="3362"/>
      </w:tblGrid>
      <w:tr w:rsidR="001B62BA" w:rsidRPr="00715324" w14:paraId="3E37161A" w14:textId="77777777" w:rsidTr="00A257E9">
        <w:tc>
          <w:tcPr>
            <w:tcW w:w="2933" w:type="dxa"/>
          </w:tcPr>
          <w:p w14:paraId="5C5E8A8A" w14:textId="71FA71CC" w:rsidR="001B62BA" w:rsidRPr="00715324" w:rsidRDefault="001B62BA" w:rsidP="00A257E9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715324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______________________</w:t>
            </w:r>
            <w:r w:rsidR="00933DE6" w:rsidRPr="00715324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br/>
            </w:r>
            <w:r w:rsidRPr="00715324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(найменування</w:t>
            </w:r>
            <w:r w:rsidR="006A431C" w:rsidRPr="00715324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715324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замовника)</w:t>
            </w:r>
          </w:p>
        </w:tc>
        <w:tc>
          <w:tcPr>
            <w:tcW w:w="2342" w:type="dxa"/>
          </w:tcPr>
          <w:p w14:paraId="31F5B9A2" w14:textId="5A10937A" w:rsidR="001B62BA" w:rsidRPr="00715324" w:rsidRDefault="001B62BA" w:rsidP="00470E43">
            <w:pPr>
              <w:spacing w:before="0" w:after="0"/>
              <w:ind w:firstLine="720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715324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</w:t>
            </w:r>
          </w:p>
          <w:p w14:paraId="3ADF4C1A" w14:textId="77777777" w:rsidR="001B62BA" w:rsidRPr="00715324" w:rsidRDefault="001B62BA" w:rsidP="00470E43">
            <w:pPr>
              <w:pStyle w:val="ShiftAlt"/>
              <w:spacing w:line="240" w:lineRule="auto"/>
              <w:ind w:firstLine="720"/>
              <w:jc w:val="center"/>
              <w:rPr>
                <w:rFonts w:cs="Times New Roman"/>
                <w:szCs w:val="24"/>
              </w:rPr>
            </w:pPr>
            <w:r w:rsidRPr="00715324">
              <w:rPr>
                <w:rFonts w:cs="Times New Roman"/>
                <w:bCs/>
                <w:i/>
                <w:color w:val="000000" w:themeColor="text1"/>
                <w:szCs w:val="24"/>
              </w:rPr>
              <w:t>(підпис)</w:t>
            </w:r>
          </w:p>
        </w:tc>
        <w:tc>
          <w:tcPr>
            <w:tcW w:w="1152" w:type="dxa"/>
          </w:tcPr>
          <w:p w14:paraId="23774987" w14:textId="77777777" w:rsidR="001B62BA" w:rsidRPr="00715324" w:rsidRDefault="001B62BA" w:rsidP="00470E43">
            <w:pPr>
              <w:spacing w:before="0" w:after="0"/>
              <w:ind w:firstLine="720"/>
              <w:jc w:val="righ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2" w:type="dxa"/>
          </w:tcPr>
          <w:p w14:paraId="324C8FD8" w14:textId="77777777" w:rsidR="001B62BA" w:rsidRPr="00715324" w:rsidRDefault="001B62BA" w:rsidP="00A257E9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715324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_____________________ (Власне ім’я ПРІЗВИЩЕ)</w:t>
            </w:r>
          </w:p>
        </w:tc>
      </w:tr>
    </w:tbl>
    <w:p w14:paraId="6257CBF8" w14:textId="77777777" w:rsidR="001B62BA" w:rsidRPr="00715324" w:rsidRDefault="001B62BA" w:rsidP="00470E43">
      <w:pPr>
        <w:spacing w:before="0" w:after="0"/>
        <w:ind w:firstLine="72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75538EA9" w14:textId="77777777" w:rsidR="00C079D0" w:rsidRPr="00715324" w:rsidRDefault="00C079D0" w:rsidP="00470E43">
      <w:pPr>
        <w:spacing w:before="0" w:after="0"/>
        <w:ind w:firstLine="72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0FCD3E0" w14:textId="408ED6EC" w:rsidR="002424C4" w:rsidRPr="00715324" w:rsidRDefault="002424C4">
      <w:pPr>
        <w:spacing w:before="0" w:after="160" w:line="259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42D7FB45" w14:textId="61092EDE" w:rsidR="002424C4" w:rsidRPr="00715324" w:rsidRDefault="00B844AB" w:rsidP="00A257E9">
      <w:pPr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14:paraId="4CC6FDDB" w14:textId="4EAB43A4" w:rsidR="00B844AB" w:rsidRPr="00715324" w:rsidRDefault="00B844AB" w:rsidP="00A257E9">
      <w:pPr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до протоколу уповноваженої особи </w:t>
      </w:r>
    </w:p>
    <w:p w14:paraId="30720A14" w14:textId="415AA05E" w:rsidR="00B844AB" w:rsidRPr="00715324" w:rsidRDefault="00B844AB" w:rsidP="00B844AB">
      <w:pPr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t>№ ___ від __________ 20__ року</w:t>
      </w:r>
    </w:p>
    <w:p w14:paraId="06CD8E82" w14:textId="77777777" w:rsidR="00B844AB" w:rsidRPr="00715324" w:rsidRDefault="00B844AB" w:rsidP="00B844AB">
      <w:pPr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4CD3C52" w14:textId="77777777" w:rsidR="00B844AB" w:rsidRPr="00715324" w:rsidRDefault="00B844AB" w:rsidP="00B844AB">
      <w:pPr>
        <w:spacing w:before="0" w:after="0"/>
        <w:ind w:firstLine="720"/>
        <w:jc w:val="right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844AB" w:rsidRPr="00715324" w14:paraId="08F66A94" w14:textId="77777777" w:rsidTr="00A257E9"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586462" w14:textId="03C49C1E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15324">
              <w:rPr>
                <w:rFonts w:ascii="Times New Roman" w:hAnsi="Times New Roman" w:cstheme="minorBidi"/>
                <w:color w:val="000000"/>
                <w:sz w:val="22"/>
                <w:szCs w:val="22"/>
                <w:lang w:val="uk-UA"/>
              </w:rPr>
              <w:t>Код (анатомо-терапевтично-хімічний) АТХ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0FF977" w14:textId="28A5ECD6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15324">
              <w:rPr>
                <w:rFonts w:ascii="Times New Roman" w:hAnsi="Times New Roman" w:cstheme="minorBidi"/>
                <w:color w:val="000000"/>
                <w:sz w:val="22"/>
                <w:szCs w:val="22"/>
                <w:lang w:val="uk-UA"/>
              </w:rPr>
              <w:t>Міжнародна непатентована назва</w:t>
            </w:r>
          </w:p>
        </w:tc>
        <w:tc>
          <w:tcPr>
            <w:tcW w:w="3210" w:type="dxa"/>
          </w:tcPr>
          <w:p w14:paraId="7CE2196D" w14:textId="662F84B3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15324">
              <w:rPr>
                <w:rFonts w:ascii="Times New Roman" w:hAnsi="Times New Roman"/>
                <w:sz w:val="22"/>
                <w:szCs w:val="22"/>
                <w:lang w:val="uk-UA"/>
              </w:rPr>
              <w:t>Кількість</w:t>
            </w:r>
          </w:p>
        </w:tc>
      </w:tr>
      <w:tr w:rsidR="00B844AB" w:rsidRPr="00715324" w14:paraId="2B93C39A" w14:textId="77777777" w:rsidTr="00B844AB"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FAF0A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AAF9BB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210" w:type="dxa"/>
          </w:tcPr>
          <w:p w14:paraId="533B78BD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44AB" w:rsidRPr="00715324" w14:paraId="2F4434D6" w14:textId="77777777" w:rsidTr="00B844AB"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F71D8C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53E01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210" w:type="dxa"/>
          </w:tcPr>
          <w:p w14:paraId="239892CB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44AB" w:rsidRPr="00715324" w14:paraId="05ADFCAB" w14:textId="77777777" w:rsidTr="00B844AB"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40FC02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0C3A6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210" w:type="dxa"/>
          </w:tcPr>
          <w:p w14:paraId="3B2E98F0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44AB" w:rsidRPr="00715324" w14:paraId="470DF41D" w14:textId="77777777" w:rsidTr="00B844AB"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754084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390F1F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210" w:type="dxa"/>
          </w:tcPr>
          <w:p w14:paraId="14060C2E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44AB" w:rsidRPr="00715324" w14:paraId="4FD0FD51" w14:textId="77777777" w:rsidTr="00B844AB"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05D320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1650A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210" w:type="dxa"/>
          </w:tcPr>
          <w:p w14:paraId="780E188E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44AB" w:rsidRPr="00715324" w14:paraId="23FD3655" w14:textId="77777777" w:rsidTr="00B844AB"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6FBC3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453C5B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3210" w:type="dxa"/>
          </w:tcPr>
          <w:p w14:paraId="64296B10" w14:textId="77777777" w:rsidR="00B844AB" w:rsidRPr="00715324" w:rsidRDefault="00B844AB" w:rsidP="00B844AB">
            <w:pPr>
              <w:spacing w:before="0"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D30B46F" w14:textId="77777777" w:rsidR="00B844AB" w:rsidRPr="00715324" w:rsidRDefault="00B844AB" w:rsidP="00B844AB">
      <w:pPr>
        <w:spacing w:before="0" w:after="0"/>
        <w:ind w:firstLine="720"/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7731CA39" w14:textId="77777777" w:rsidR="00B844AB" w:rsidRPr="00715324" w:rsidRDefault="00B844AB" w:rsidP="00A257E9">
      <w:pPr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AA18AF1" w14:textId="41B15F57" w:rsidR="00B844AB" w:rsidRPr="00715324" w:rsidRDefault="00B844AB" w:rsidP="00B844AB">
      <w:pPr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14:paraId="125BF667" w14:textId="77777777" w:rsidR="00B844AB" w:rsidRPr="00715324" w:rsidRDefault="00B844AB" w:rsidP="00B844AB">
      <w:pPr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t xml:space="preserve">до протоколу уповноваженої особи </w:t>
      </w:r>
    </w:p>
    <w:p w14:paraId="4C4C2572" w14:textId="6D087F65" w:rsidR="00B844AB" w:rsidRPr="00715324" w:rsidRDefault="00B844AB" w:rsidP="00B844AB">
      <w:pPr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15324">
        <w:rPr>
          <w:rFonts w:ascii="Times New Roman" w:hAnsi="Times New Roman" w:cs="Times New Roman"/>
          <w:sz w:val="24"/>
          <w:szCs w:val="24"/>
          <w:lang w:val="uk-UA"/>
        </w:rPr>
        <w:t>№ ___ від __________ 20__ року</w:t>
      </w:r>
    </w:p>
    <w:p w14:paraId="625A7EA0" w14:textId="77777777" w:rsidR="00B844AB" w:rsidRPr="00715324" w:rsidRDefault="00B844AB" w:rsidP="00B844AB">
      <w:pPr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DB2E870" w14:textId="77777777" w:rsidR="00B844AB" w:rsidRPr="00715324" w:rsidRDefault="00B844AB" w:rsidP="00B844AB">
      <w:pPr>
        <w:shd w:val="clear" w:color="auto" w:fill="FFFFFF"/>
        <w:spacing w:after="0"/>
        <w:ind w:right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71532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ЗМІНИ ДО РІЧНОГО ПЛАНУ </w:t>
      </w:r>
      <w:r w:rsidRPr="00715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ЗАКУПІВЕЛЬ</w:t>
      </w:r>
    </w:p>
    <w:p w14:paraId="638BF457" w14:textId="242B72CC" w:rsidR="00B844AB" w:rsidRPr="00715324" w:rsidRDefault="00B844AB" w:rsidP="00B844AB">
      <w:pPr>
        <w:shd w:val="clear" w:color="auto" w:fill="FFFFFF"/>
        <w:spacing w:after="0"/>
        <w:ind w:right="45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5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 20</w:t>
      </w:r>
      <w:r w:rsidR="007802E9" w:rsidRPr="00715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__</w:t>
      </w:r>
      <w:r w:rsidRPr="007153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рік</w:t>
      </w:r>
    </w:p>
    <w:p w14:paraId="0B299DC7" w14:textId="77777777" w:rsidR="00B844AB" w:rsidRPr="00715324" w:rsidRDefault="00B844AB" w:rsidP="00B844A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6968B8C" w14:textId="77777777" w:rsidR="00B844AB" w:rsidRPr="00715324" w:rsidRDefault="00B844AB" w:rsidP="00B844AB">
      <w:pPr>
        <w:pStyle w:val="rvps2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0" w:firstLine="709"/>
        <w:jc w:val="both"/>
        <w:rPr>
          <w:color w:val="000000"/>
          <w:lang w:val="uk-UA"/>
        </w:rPr>
      </w:pPr>
      <w:r w:rsidRPr="00715324">
        <w:rPr>
          <w:color w:val="000000"/>
          <w:lang w:val="uk-UA"/>
        </w:rPr>
        <w:t>Найменування замовника: ___________________</w:t>
      </w:r>
    </w:p>
    <w:p w14:paraId="687452CC" w14:textId="77777777" w:rsidR="00B844AB" w:rsidRPr="00715324" w:rsidRDefault="00B844AB" w:rsidP="00B844AB">
      <w:pPr>
        <w:pStyle w:val="rvps2"/>
        <w:numPr>
          <w:ilvl w:val="1"/>
          <w:numId w:val="5"/>
        </w:numPr>
        <w:shd w:val="clear" w:color="auto" w:fill="FFFFFF"/>
        <w:tabs>
          <w:tab w:val="left" w:pos="490"/>
        </w:tabs>
        <w:spacing w:before="0" w:beforeAutospacing="0" w:after="150" w:afterAutospacing="0"/>
        <w:ind w:left="0" w:firstLine="709"/>
        <w:jc w:val="both"/>
        <w:rPr>
          <w:color w:val="000000"/>
          <w:lang w:val="uk-UA"/>
        </w:rPr>
      </w:pPr>
      <w:r w:rsidRPr="00715324">
        <w:rPr>
          <w:color w:val="000000"/>
          <w:lang w:val="uk-UA"/>
        </w:rPr>
        <w:t>Місцезнаходження  замовника: _________________</w:t>
      </w:r>
    </w:p>
    <w:p w14:paraId="51994D40" w14:textId="77777777" w:rsidR="00B844AB" w:rsidRPr="00715324" w:rsidRDefault="00B844AB" w:rsidP="00B844AB">
      <w:pPr>
        <w:pStyle w:val="rvps2"/>
        <w:shd w:val="clear" w:color="auto" w:fill="FFFFFF"/>
        <w:tabs>
          <w:tab w:val="left" w:pos="490"/>
        </w:tabs>
        <w:spacing w:before="0" w:beforeAutospacing="0" w:after="150" w:afterAutospacing="0"/>
        <w:ind w:firstLine="709"/>
        <w:jc w:val="both"/>
        <w:rPr>
          <w:color w:val="000000"/>
          <w:lang w:val="uk-UA"/>
        </w:rPr>
      </w:pPr>
      <w:r w:rsidRPr="00715324">
        <w:rPr>
          <w:color w:val="000000"/>
          <w:lang w:val="uk-UA"/>
        </w:rPr>
        <w:t>1.2. Ідентифікаційний код замовника в Єдиному державному реєстрі юридичних осіб, фізичних осіб – підприємців та громадських формувань: __________</w:t>
      </w:r>
    </w:p>
    <w:p w14:paraId="013574BC" w14:textId="77777777" w:rsidR="00B844AB" w:rsidRPr="00715324" w:rsidRDefault="00B844AB" w:rsidP="00B844AB">
      <w:pPr>
        <w:pStyle w:val="rvps2"/>
        <w:numPr>
          <w:ilvl w:val="1"/>
          <w:numId w:val="6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709"/>
        <w:jc w:val="both"/>
        <w:rPr>
          <w:color w:val="000000"/>
          <w:lang w:val="uk-UA"/>
        </w:rPr>
      </w:pPr>
      <w:r w:rsidRPr="00715324">
        <w:rPr>
          <w:color w:val="000000"/>
          <w:lang w:val="uk-UA"/>
        </w:rPr>
        <w:t xml:space="preserve"> Категорія</w:t>
      </w:r>
      <w:bookmarkStart w:id="2" w:name="n181"/>
      <w:bookmarkEnd w:id="2"/>
      <w:r w:rsidRPr="00715324">
        <w:rPr>
          <w:color w:val="000000"/>
          <w:lang w:val="uk-UA"/>
        </w:rPr>
        <w:t xml:space="preserve"> замовника: _______________</w:t>
      </w:r>
    </w:p>
    <w:p w14:paraId="7ACBF3A9" w14:textId="77777777" w:rsidR="00B844AB" w:rsidRPr="00715324" w:rsidRDefault="00B844AB" w:rsidP="00B844AB">
      <w:pPr>
        <w:pStyle w:val="rvps2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color w:val="000000"/>
          <w:lang w:val="uk-UA"/>
        </w:rPr>
      </w:pPr>
      <w:r w:rsidRPr="00715324">
        <w:rPr>
          <w:color w:val="000000"/>
          <w:lang w:val="uk-UA"/>
        </w:rPr>
        <w:t>Назва предмета закупівлі із зазначенням коду за Єдиним закупівельним словником</w:t>
      </w:r>
      <w:bookmarkStart w:id="3" w:name="n182"/>
      <w:bookmarkEnd w:id="3"/>
      <w:r w:rsidRPr="00715324">
        <w:rPr>
          <w:color w:val="000000"/>
          <w:lang w:val="uk-UA"/>
        </w:rPr>
        <w:t>:</w:t>
      </w:r>
    </w:p>
    <w:p w14:paraId="7D4F9068" w14:textId="77777777" w:rsidR="00B844AB" w:rsidRPr="00715324" w:rsidRDefault="00B844AB" w:rsidP="00B844AB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lang w:val="uk-UA"/>
        </w:rPr>
      </w:pPr>
      <w:r w:rsidRPr="00715324">
        <w:rPr>
          <w:color w:val="000000"/>
          <w:lang w:val="uk-UA"/>
        </w:rPr>
        <w:t>_________________________________</w:t>
      </w:r>
    </w:p>
    <w:p w14:paraId="7063CE74" w14:textId="77777777" w:rsidR="00B844AB" w:rsidRPr="00715324" w:rsidRDefault="00B844AB" w:rsidP="00B844AB">
      <w:pPr>
        <w:pStyle w:val="rvps2"/>
        <w:shd w:val="clear" w:color="auto" w:fill="FFFFFF"/>
        <w:tabs>
          <w:tab w:val="left" w:pos="284"/>
        </w:tabs>
        <w:spacing w:before="0" w:beforeAutospacing="0" w:after="150" w:afterAutospacing="0"/>
        <w:ind w:firstLine="709"/>
        <w:jc w:val="both"/>
        <w:rPr>
          <w:color w:val="000000"/>
          <w:lang w:val="uk-UA"/>
        </w:rPr>
      </w:pPr>
      <w:r w:rsidRPr="00715324">
        <w:rPr>
          <w:color w:val="000000"/>
          <w:lang w:val="uk-UA"/>
        </w:rPr>
        <w:t>3.</w:t>
      </w:r>
      <w:r w:rsidRPr="00715324">
        <w:rPr>
          <w:lang w:val="uk-UA"/>
        </w:rPr>
        <w:t> </w:t>
      </w:r>
      <w:r w:rsidRPr="00715324">
        <w:rPr>
          <w:color w:val="000000"/>
          <w:lang w:val="uk-UA"/>
        </w:rPr>
        <w:t>Розмір бюджетного призначення та/або очікувана вартість предмета закупівлі</w:t>
      </w:r>
      <w:bookmarkStart w:id="4" w:name="n183"/>
      <w:bookmarkEnd w:id="4"/>
      <w:r w:rsidRPr="00715324">
        <w:rPr>
          <w:color w:val="000000"/>
          <w:lang w:val="uk-UA"/>
        </w:rPr>
        <w:t>: ___</w:t>
      </w:r>
      <w:r w:rsidRPr="00715324">
        <w:rPr>
          <w:lang w:val="uk-UA"/>
        </w:rPr>
        <w:t>____</w:t>
      </w:r>
      <w:r w:rsidRPr="00715324">
        <w:rPr>
          <w:color w:val="000000"/>
          <w:lang w:val="uk-UA"/>
        </w:rPr>
        <w:t xml:space="preserve"> грн.</w:t>
      </w:r>
    </w:p>
    <w:p w14:paraId="3FF42EE7" w14:textId="77777777" w:rsidR="00B844AB" w:rsidRPr="00715324" w:rsidRDefault="00B844AB" w:rsidP="00B844AB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lang w:val="uk-UA"/>
        </w:rPr>
      </w:pPr>
      <w:r w:rsidRPr="00715324">
        <w:rPr>
          <w:color w:val="000000"/>
          <w:lang w:val="uk-UA"/>
        </w:rPr>
        <w:t>4. Код </w:t>
      </w:r>
      <w:hyperlink r:id="rId10" w:anchor="n35" w:tgtFrame="_blank" w:history="1">
        <w:r w:rsidRPr="00715324">
          <w:rPr>
            <w:color w:val="000000"/>
            <w:lang w:val="uk-UA"/>
          </w:rPr>
          <w:t>економічної класифікації видатків бюджету</w:t>
        </w:r>
      </w:hyperlink>
      <w:r w:rsidRPr="00715324">
        <w:rPr>
          <w:color w:val="000000"/>
          <w:lang w:val="uk-UA"/>
        </w:rPr>
        <w:t> (для бюджетних коштів)</w:t>
      </w:r>
      <w:bookmarkStart w:id="5" w:name="n184"/>
      <w:bookmarkEnd w:id="5"/>
      <w:r w:rsidRPr="00715324">
        <w:rPr>
          <w:color w:val="000000"/>
          <w:lang w:val="uk-UA"/>
        </w:rPr>
        <w:t>: _______</w:t>
      </w:r>
    </w:p>
    <w:p w14:paraId="15B82A03" w14:textId="2D6A96C6" w:rsidR="00B844AB" w:rsidRPr="00715324" w:rsidRDefault="00B844AB" w:rsidP="00B844AB">
      <w:pPr>
        <w:pStyle w:val="rvps2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u w:val="single"/>
          <w:lang w:val="uk-UA"/>
        </w:rPr>
      </w:pPr>
      <w:r w:rsidRPr="00715324">
        <w:rPr>
          <w:color w:val="000000"/>
          <w:lang w:val="uk-UA"/>
        </w:rPr>
        <w:t xml:space="preserve">5. Вид закупівлі : </w:t>
      </w:r>
      <w:r w:rsidR="007802E9" w:rsidRPr="00715324">
        <w:rPr>
          <w:iCs/>
          <w:color w:val="000000"/>
          <w:lang w:val="uk-UA"/>
        </w:rPr>
        <w:t>_________________________________________________</w:t>
      </w:r>
    </w:p>
    <w:p w14:paraId="5530839D" w14:textId="58F4C554" w:rsidR="00B844AB" w:rsidRPr="00715324" w:rsidRDefault="00B844AB" w:rsidP="00B844AB">
      <w:pPr>
        <w:pStyle w:val="rvps2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lang w:val="uk-UA"/>
        </w:rPr>
      </w:pPr>
      <w:r w:rsidRPr="00715324">
        <w:rPr>
          <w:color w:val="000000"/>
          <w:lang w:val="uk-UA"/>
        </w:rPr>
        <w:t>5.1. Орієнтовний початок проведення</w:t>
      </w:r>
      <w:r w:rsidR="007802E9" w:rsidRPr="00715324">
        <w:rPr>
          <w:color w:val="000000"/>
          <w:lang w:val="uk-UA"/>
        </w:rPr>
        <w:t>: ________________________________________</w:t>
      </w:r>
    </w:p>
    <w:p w14:paraId="397E8A28" w14:textId="66FA1C51" w:rsidR="00B844AB" w:rsidRPr="00715324" w:rsidRDefault="00B844AB" w:rsidP="007802E9">
      <w:pPr>
        <w:pStyle w:val="rvps2"/>
        <w:shd w:val="clear" w:color="auto" w:fill="FFFFFF"/>
        <w:spacing w:before="0" w:beforeAutospacing="0" w:after="240" w:afterAutospacing="0"/>
        <w:ind w:firstLine="709"/>
        <w:jc w:val="both"/>
        <w:rPr>
          <w:i/>
          <w:color w:val="000000"/>
          <w:u w:val="single"/>
          <w:lang w:val="uk-UA"/>
        </w:rPr>
      </w:pPr>
      <w:r w:rsidRPr="00715324">
        <w:rPr>
          <w:color w:val="000000"/>
          <w:lang w:val="uk-UA"/>
        </w:rPr>
        <w:t xml:space="preserve">6. Примітка: </w:t>
      </w:r>
      <w:r w:rsidR="007802E9" w:rsidRPr="00715324">
        <w:rPr>
          <w:iCs/>
          <w:color w:val="000000"/>
          <w:lang w:val="uk-UA"/>
        </w:rPr>
        <w:t>______________________________________________________________</w:t>
      </w:r>
    </w:p>
    <w:p w14:paraId="7563F529" w14:textId="77777777" w:rsidR="007802E9" w:rsidRPr="00715324" w:rsidRDefault="007802E9" w:rsidP="007802E9">
      <w:pPr>
        <w:pStyle w:val="ShiftAlt"/>
        <w:spacing w:line="240" w:lineRule="auto"/>
        <w:ind w:firstLine="0"/>
        <w:rPr>
          <w:rFonts w:cs="Times New Roman"/>
          <w:szCs w:val="24"/>
        </w:rPr>
      </w:pPr>
      <w:r w:rsidRPr="00715324">
        <w:rPr>
          <w:rFonts w:cs="Times New Roman"/>
          <w:szCs w:val="24"/>
        </w:rPr>
        <w:t>Уповноважена особа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2330"/>
        <w:gridCol w:w="1024"/>
        <w:gridCol w:w="3362"/>
      </w:tblGrid>
      <w:tr w:rsidR="007802E9" w:rsidRPr="00715324" w14:paraId="5A83B45D" w14:textId="77777777" w:rsidTr="00DA4016">
        <w:tc>
          <w:tcPr>
            <w:tcW w:w="2933" w:type="dxa"/>
          </w:tcPr>
          <w:p w14:paraId="16C1158A" w14:textId="77777777" w:rsidR="007802E9" w:rsidRPr="00715324" w:rsidRDefault="007802E9" w:rsidP="00DA4016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715324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______________________</w:t>
            </w:r>
          </w:p>
          <w:p w14:paraId="08641B7D" w14:textId="77777777" w:rsidR="007802E9" w:rsidRPr="00715324" w:rsidRDefault="007802E9" w:rsidP="00DA4016">
            <w:pPr>
              <w:spacing w:before="0" w:after="0"/>
              <w:ind w:firstLine="0"/>
              <w:jc w:val="lef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715324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(найменування замовника)</w:t>
            </w:r>
          </w:p>
        </w:tc>
        <w:tc>
          <w:tcPr>
            <w:tcW w:w="2342" w:type="dxa"/>
          </w:tcPr>
          <w:p w14:paraId="037F4169" w14:textId="77777777" w:rsidR="007802E9" w:rsidRPr="00715324" w:rsidRDefault="007802E9" w:rsidP="00DA4016">
            <w:pPr>
              <w:spacing w:before="0" w:after="0"/>
              <w:ind w:firstLine="720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715324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</w:t>
            </w:r>
          </w:p>
          <w:p w14:paraId="43FD190F" w14:textId="77777777" w:rsidR="007802E9" w:rsidRPr="00715324" w:rsidRDefault="007802E9" w:rsidP="00DA4016">
            <w:pPr>
              <w:pStyle w:val="ShiftAlt"/>
              <w:spacing w:line="240" w:lineRule="auto"/>
              <w:ind w:firstLine="720"/>
              <w:jc w:val="center"/>
              <w:rPr>
                <w:rFonts w:cs="Times New Roman"/>
                <w:szCs w:val="24"/>
              </w:rPr>
            </w:pPr>
            <w:r w:rsidRPr="00715324">
              <w:rPr>
                <w:rFonts w:cs="Times New Roman"/>
                <w:bCs/>
                <w:i/>
                <w:color w:val="000000" w:themeColor="text1"/>
                <w:szCs w:val="24"/>
              </w:rPr>
              <w:t>(підпис)</w:t>
            </w:r>
          </w:p>
        </w:tc>
        <w:tc>
          <w:tcPr>
            <w:tcW w:w="1152" w:type="dxa"/>
          </w:tcPr>
          <w:p w14:paraId="5FB72BF7" w14:textId="77777777" w:rsidR="007802E9" w:rsidRPr="00715324" w:rsidRDefault="007802E9" w:rsidP="00DA4016">
            <w:pPr>
              <w:spacing w:before="0" w:after="0"/>
              <w:ind w:firstLine="720"/>
              <w:jc w:val="righ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462" w:type="dxa"/>
          </w:tcPr>
          <w:p w14:paraId="111E8291" w14:textId="77777777" w:rsidR="007802E9" w:rsidRPr="00715324" w:rsidRDefault="007802E9" w:rsidP="00DA4016">
            <w:pPr>
              <w:spacing w:before="0" w:after="0"/>
              <w:ind w:firstLine="0"/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715324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_____________________ (Власне ім’я ПРІЗВИЩЕ)</w:t>
            </w:r>
          </w:p>
        </w:tc>
      </w:tr>
    </w:tbl>
    <w:p w14:paraId="0C50F4DD" w14:textId="77777777" w:rsidR="007802E9" w:rsidRPr="00715324" w:rsidRDefault="007802E9" w:rsidP="00A257E9">
      <w:pPr>
        <w:pStyle w:val="rvps2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u w:val="single"/>
          <w:lang w:val="uk-UA"/>
        </w:rPr>
      </w:pPr>
    </w:p>
    <w:sectPr w:rsidR="007802E9" w:rsidRPr="00715324" w:rsidSect="003F509E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E1C4" w14:textId="77777777" w:rsidR="003F509E" w:rsidRDefault="003F509E" w:rsidP="0033606F">
      <w:pPr>
        <w:spacing w:before="0" w:after="0"/>
      </w:pPr>
      <w:r>
        <w:separator/>
      </w:r>
    </w:p>
  </w:endnote>
  <w:endnote w:type="continuationSeparator" w:id="0">
    <w:p w14:paraId="21B67CA8" w14:textId="77777777" w:rsidR="003F509E" w:rsidRDefault="003F509E" w:rsidP="003360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BDB" w14:textId="77777777" w:rsidR="003F509E" w:rsidRDefault="003F509E" w:rsidP="0033606F">
      <w:pPr>
        <w:spacing w:before="0" w:after="0"/>
      </w:pPr>
      <w:r>
        <w:separator/>
      </w:r>
    </w:p>
  </w:footnote>
  <w:footnote w:type="continuationSeparator" w:id="0">
    <w:p w14:paraId="5DF629F4" w14:textId="77777777" w:rsidR="003F509E" w:rsidRDefault="003F509E" w:rsidP="003360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3C6D" w14:textId="4A8554FC" w:rsidR="0033606F" w:rsidRDefault="0033606F">
    <w:pPr>
      <w:pStyle w:val="a4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1A3444" wp14:editId="17D6C079">
          <wp:simplePos x="0" y="0"/>
          <wp:positionH relativeFrom="column">
            <wp:posOffset>-429260</wp:posOffset>
          </wp:positionH>
          <wp:positionV relativeFrom="paragraph">
            <wp:posOffset>-325755</wp:posOffset>
          </wp:positionV>
          <wp:extent cx="1543050" cy="567055"/>
          <wp:effectExtent l="0" t="0" r="0" b="4445"/>
          <wp:wrapTight wrapText="bothSides">
            <wp:wrapPolygon edited="0">
              <wp:start x="0" y="0"/>
              <wp:lineTo x="0" y="21044"/>
              <wp:lineTo x="21333" y="21044"/>
              <wp:lineTo x="21333" y="0"/>
              <wp:lineTo x="0" y="0"/>
            </wp:wrapPolygon>
          </wp:wrapTight>
          <wp:docPr id="1853403271" name="Рисунок 1853403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47BE"/>
    <w:multiLevelType w:val="hybridMultilevel"/>
    <w:tmpl w:val="5BBCD7A2"/>
    <w:lvl w:ilvl="0" w:tplc="DA184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57E4"/>
    <w:multiLevelType w:val="hybridMultilevel"/>
    <w:tmpl w:val="1E3A1C3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F47923"/>
    <w:multiLevelType w:val="hybridMultilevel"/>
    <w:tmpl w:val="F1D4E1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4A5738"/>
    <w:multiLevelType w:val="multilevel"/>
    <w:tmpl w:val="273A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3FE0EAF"/>
    <w:multiLevelType w:val="multilevel"/>
    <w:tmpl w:val="17BE3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68820490"/>
    <w:multiLevelType w:val="hybridMultilevel"/>
    <w:tmpl w:val="9F0AE3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872317">
    <w:abstractNumId w:val="0"/>
  </w:num>
  <w:num w:numId="2" w16cid:durableId="615917180">
    <w:abstractNumId w:val="5"/>
  </w:num>
  <w:num w:numId="3" w16cid:durableId="1784570178">
    <w:abstractNumId w:val="2"/>
  </w:num>
  <w:num w:numId="4" w16cid:durableId="1468936855">
    <w:abstractNumId w:val="1"/>
  </w:num>
  <w:num w:numId="5" w16cid:durableId="415520623">
    <w:abstractNumId w:val="3"/>
  </w:num>
  <w:num w:numId="6" w16cid:durableId="2009206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0E"/>
    <w:rsid w:val="00020647"/>
    <w:rsid w:val="000268F0"/>
    <w:rsid w:val="00052C8A"/>
    <w:rsid w:val="000839A0"/>
    <w:rsid w:val="000F0010"/>
    <w:rsid w:val="0012420E"/>
    <w:rsid w:val="001258F8"/>
    <w:rsid w:val="00126782"/>
    <w:rsid w:val="00196980"/>
    <w:rsid w:val="001B62BA"/>
    <w:rsid w:val="001F35C0"/>
    <w:rsid w:val="002232E3"/>
    <w:rsid w:val="002424C4"/>
    <w:rsid w:val="00282E93"/>
    <w:rsid w:val="002D08AC"/>
    <w:rsid w:val="002E2E38"/>
    <w:rsid w:val="00334C3F"/>
    <w:rsid w:val="0033606F"/>
    <w:rsid w:val="0036264C"/>
    <w:rsid w:val="003925AF"/>
    <w:rsid w:val="0039565F"/>
    <w:rsid w:val="003C08F5"/>
    <w:rsid w:val="003F509E"/>
    <w:rsid w:val="004215E7"/>
    <w:rsid w:val="00434638"/>
    <w:rsid w:val="00470E43"/>
    <w:rsid w:val="0047288A"/>
    <w:rsid w:val="00571B10"/>
    <w:rsid w:val="005971D1"/>
    <w:rsid w:val="005B29A2"/>
    <w:rsid w:val="005D4EE0"/>
    <w:rsid w:val="00645E3E"/>
    <w:rsid w:val="006A431C"/>
    <w:rsid w:val="006D4072"/>
    <w:rsid w:val="00705B84"/>
    <w:rsid w:val="00715324"/>
    <w:rsid w:val="0072512F"/>
    <w:rsid w:val="0076172D"/>
    <w:rsid w:val="00763C48"/>
    <w:rsid w:val="007802E9"/>
    <w:rsid w:val="007A430C"/>
    <w:rsid w:val="007B15DC"/>
    <w:rsid w:val="007D4EF0"/>
    <w:rsid w:val="008429AD"/>
    <w:rsid w:val="00853C6C"/>
    <w:rsid w:val="00860B31"/>
    <w:rsid w:val="008A707B"/>
    <w:rsid w:val="00933DE6"/>
    <w:rsid w:val="0094670E"/>
    <w:rsid w:val="009A6F3E"/>
    <w:rsid w:val="009B0881"/>
    <w:rsid w:val="009D3D46"/>
    <w:rsid w:val="009E4772"/>
    <w:rsid w:val="00A05AE6"/>
    <w:rsid w:val="00A10D5D"/>
    <w:rsid w:val="00A257E9"/>
    <w:rsid w:val="00A83262"/>
    <w:rsid w:val="00A83E10"/>
    <w:rsid w:val="00A912F1"/>
    <w:rsid w:val="00B455FF"/>
    <w:rsid w:val="00B55DEF"/>
    <w:rsid w:val="00B844AB"/>
    <w:rsid w:val="00B9462C"/>
    <w:rsid w:val="00BA07CC"/>
    <w:rsid w:val="00BA72B3"/>
    <w:rsid w:val="00C079D0"/>
    <w:rsid w:val="00C618A8"/>
    <w:rsid w:val="00CC4DA5"/>
    <w:rsid w:val="00D241FE"/>
    <w:rsid w:val="00DA11F4"/>
    <w:rsid w:val="00E4020C"/>
    <w:rsid w:val="00E76757"/>
    <w:rsid w:val="00EB1E19"/>
    <w:rsid w:val="00ED5383"/>
    <w:rsid w:val="00F73666"/>
    <w:rsid w:val="00F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C2CD0"/>
  <w15:docId w15:val="{34E62EA6-B927-4949-B663-CB2A59D9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E43"/>
    <w:pPr>
      <w:spacing w:before="120" w:after="120" w:line="240" w:lineRule="auto"/>
      <w:ind w:firstLine="709"/>
      <w:jc w:val="center"/>
    </w:pPr>
    <w:rPr>
      <w:rFonts w:ascii="Calibri" w:hAnsi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trl">
    <w:name w:val="Статья_заголовок 1 (Статья ___Ctrl)"/>
    <w:next w:val="Ctrl"/>
    <w:uiPriority w:val="1"/>
    <w:rsid w:val="0033606F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 w:eastAsia="en-US"/>
    </w:rPr>
  </w:style>
  <w:style w:type="paragraph" w:customStyle="1" w:styleId="Ctrl">
    <w:name w:val="Статья_основной_текст (Статья ___Ctrl)"/>
    <w:uiPriority w:val="1"/>
    <w:rsid w:val="0033606F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 w:eastAsia="en-US"/>
    </w:rPr>
  </w:style>
  <w:style w:type="paragraph" w:customStyle="1" w:styleId="ShiftAlt">
    <w:name w:val="Додаток_основной_текст (Додаток___Shift+Alt)"/>
    <w:uiPriority w:val="2"/>
    <w:rsid w:val="0033606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3606F"/>
    <w:rPr>
      <w:rFonts w:ascii="Calibri" w:hAnsi="Calibri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33606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3606F"/>
    <w:rPr>
      <w:rFonts w:ascii="Calibri" w:hAnsi="Calibri"/>
      <w:lang w:val="ru-RU" w:eastAsia="en-US"/>
    </w:rPr>
  </w:style>
  <w:style w:type="paragraph" w:styleId="a8">
    <w:name w:val="List Paragraph"/>
    <w:basedOn w:val="a"/>
    <w:uiPriority w:val="34"/>
    <w:qFormat/>
    <w:rsid w:val="001B62B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258F8"/>
    <w:rPr>
      <w:color w:val="0000FF"/>
      <w:u w:val="single"/>
    </w:rPr>
  </w:style>
  <w:style w:type="paragraph" w:customStyle="1" w:styleId="rvps2">
    <w:name w:val="rvps2"/>
    <w:basedOn w:val="a"/>
    <w:rsid w:val="00470E4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Revision"/>
    <w:hidden/>
    <w:uiPriority w:val="99"/>
    <w:semiHidden/>
    <w:rsid w:val="00B9462C"/>
    <w:pPr>
      <w:spacing w:after="0" w:line="240" w:lineRule="auto"/>
    </w:pPr>
    <w:rPr>
      <w:rFonts w:ascii="Calibri" w:hAnsi="Calibri"/>
      <w:lang w:val="ru-RU" w:eastAsia="en-US"/>
    </w:rPr>
  </w:style>
  <w:style w:type="character" w:styleId="ab">
    <w:name w:val="Strong"/>
    <w:basedOn w:val="a0"/>
    <w:uiPriority w:val="22"/>
    <w:qFormat/>
    <w:rsid w:val="002232E3"/>
    <w:rPr>
      <w:b/>
      <w:bCs/>
    </w:rPr>
  </w:style>
  <w:style w:type="paragraph" w:styleId="ac">
    <w:name w:val="Normal (Web)"/>
    <w:basedOn w:val="a"/>
    <w:uiPriority w:val="99"/>
    <w:unhideWhenUsed/>
    <w:rsid w:val="00E7675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0839A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39A0"/>
    <w:rPr>
      <w:rFonts w:ascii="Segoe UI" w:hAnsi="Segoe UI" w:cs="Segoe UI"/>
      <w:sz w:val="18"/>
      <w:szCs w:val="18"/>
      <w:lang w:val="ru-RU" w:eastAsia="en-US"/>
    </w:rPr>
  </w:style>
  <w:style w:type="paragraph" w:customStyle="1" w:styleId="anchor">
    <w:name w:val="anchor"/>
    <w:basedOn w:val="a"/>
    <w:rsid w:val="000839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akon.rada.gov.ua/laws/show/v0011201-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C583D8E983AF40B07E703FB7C5586A" ma:contentTypeVersion="10" ma:contentTypeDescription="Создание документа." ma:contentTypeScope="" ma:versionID="94690f445f90d854fe657a51b15da0af">
  <xsd:schema xmlns:xsd="http://www.w3.org/2001/XMLSchema" xmlns:xs="http://www.w3.org/2001/XMLSchema" xmlns:p="http://schemas.microsoft.com/office/2006/metadata/properties" xmlns:ns2="2f4b80c1-a2ea-4a94-9774-0411920232d1" xmlns:ns3="4a1cf6f8-1c76-49de-870e-5d56a0c6cce2" targetNamespace="http://schemas.microsoft.com/office/2006/metadata/properties" ma:root="true" ma:fieldsID="7688221b38772f3a3f83532ac04bfde3" ns2:_="" ns3:_="">
    <xsd:import namespace="2f4b80c1-a2ea-4a94-9774-0411920232d1"/>
    <xsd:import namespace="4a1cf6f8-1c76-49de-870e-5d56a0c6c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b80c1-a2ea-4a94-9774-041192023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cf6f8-1c76-49de-870e-5d56a0c6c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b80c1-a2ea-4a94-9774-0411920232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0AECC-D005-4854-B28A-7BDF1C822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b80c1-a2ea-4a94-9774-0411920232d1"/>
    <ds:schemaRef ds:uri="4a1cf6f8-1c76-49de-870e-5d56a0c6c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4FF7A-15AB-4CAE-801E-6D23680D0388}">
  <ds:schemaRefs>
    <ds:schemaRef ds:uri="http://schemas.microsoft.com/office/2006/metadata/properties"/>
    <ds:schemaRef ds:uri="http://schemas.microsoft.com/office/infopath/2007/PartnerControls"/>
    <ds:schemaRef ds:uri="2f4b80c1-a2ea-4a94-9774-0411920232d1"/>
  </ds:schemaRefs>
</ds:datastoreItem>
</file>

<file path=customXml/itemProps3.xml><?xml version="1.0" encoding="utf-8"?>
<ds:datastoreItem xmlns:ds="http://schemas.openxmlformats.org/officeDocument/2006/customXml" ds:itemID="{F7C6FB17-679E-4386-B719-E9F3016754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Ілона Тарнопольська</dc:creator>
  <cp:keywords/>
  <dc:description/>
  <cp:lastModifiedBy>Марія  Андрєєва</cp:lastModifiedBy>
  <cp:revision>3</cp:revision>
  <dcterms:created xsi:type="dcterms:W3CDTF">2024-04-25T11:28:00Z</dcterms:created>
  <dcterms:modified xsi:type="dcterms:W3CDTF">2024-04-26T12:53:00Z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