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ПРОТОКОЛ</w:t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ЗАСІДАННЯ ТЕНДЕРНОГО КОМІТЕТУ</w:t>
      </w:r>
    </w:p>
    <w:p w:rsidR="00000000" w:rsidDel="00000000" w:rsidP="00000000" w:rsidRDefault="00000000" w:rsidRPr="00000000" w14:paraId="00000004">
      <w:pPr>
        <w:spacing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«(дата)»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_р. </w:t>
        <w:tab/>
        <w:t xml:space="preserve">                                   № ___</w:t>
        <w:tab/>
        <w:t xml:space="preserve"> 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«(населений пункт)»</w:t>
      </w:r>
    </w:p>
    <w:p w:rsidR="00000000" w:rsidDel="00000000" w:rsidP="00000000" w:rsidRDefault="00000000" w:rsidRPr="00000000" w14:paraId="00000006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Присутні: </w:t>
      </w:r>
    </w:p>
    <w:p w:rsidR="00000000" w:rsidDel="00000000" w:rsidP="00000000" w:rsidRDefault="00000000" w:rsidRPr="00000000" w14:paraId="00000008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Голова тендерного комітету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Ініціал(и), прізвище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Заступник голови тендерного комітету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Ініціал(и), прізвище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Секретар тендерного комітету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Ініціал(и), прізвище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Член тендерного комітету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Ініціал(и), прізвище*</w:t>
      </w:r>
    </w:p>
    <w:p w:rsidR="00000000" w:rsidDel="00000000" w:rsidP="00000000" w:rsidRDefault="00000000" w:rsidRPr="00000000" w14:paraId="0000000D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Член тендерного комітету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Ініціал(и), прізвище*</w:t>
      </w:r>
    </w:p>
    <w:p w:rsidR="00000000" w:rsidDel="00000000" w:rsidP="00000000" w:rsidRDefault="00000000" w:rsidRPr="00000000" w14:paraId="0000000E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Порядок денний:</w:t>
      </w:r>
    </w:p>
    <w:p w:rsidR="00000000" w:rsidDel="00000000" w:rsidP="00000000" w:rsidRDefault="00000000" w:rsidRPr="00000000" w14:paraId="00000010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затвердження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річного плану / змін до річного плану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закупівель.</w:t>
      </w:r>
    </w:p>
    <w:p w:rsidR="00000000" w:rsidDel="00000000" w:rsidP="00000000" w:rsidRDefault="00000000" w:rsidRPr="00000000" w14:paraId="00000011">
      <w:pPr>
        <w:spacing w:line="259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СЛУХАЛИ:</w:t>
      </w:r>
    </w:p>
    <w:p w:rsidR="00000000" w:rsidDel="00000000" w:rsidP="00000000" w:rsidRDefault="00000000" w:rsidRPr="00000000" w14:paraId="00000013">
      <w:pPr>
        <w:spacing w:line="259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Щодо питання 1 порядку денного </w:t>
      </w:r>
    </w:p>
    <w:p w:rsidR="00000000" w:rsidDel="00000000" w:rsidP="00000000" w:rsidRDefault="00000000" w:rsidRPr="00000000" w14:paraId="00000014">
      <w:pPr>
        <w:spacing w:line="259" w:lineRule="auto"/>
        <w:ind w:left="72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Ініціал(и), прізвище</w:t>
      </w:r>
    </w:p>
    <w:p w:rsidR="00000000" w:rsidDel="00000000" w:rsidP="00000000" w:rsidRDefault="00000000" w:rsidRPr="00000000" w14:paraId="00000015">
      <w:pPr>
        <w:spacing w:line="259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Доповідачі повідомили, що згідно зі статтею 4 Закону України «Про публічні закупівлі» (далі — Закон) планування закупівель здійснюється на підставі наявної потреби у закупівлі товарів, робіт і послуг. Заплановані закупівлі включаються до річного плану закупівель (далі — річний план).</w:t>
      </w:r>
    </w:p>
    <w:p w:rsidR="00000000" w:rsidDel="00000000" w:rsidP="00000000" w:rsidRDefault="00000000" w:rsidRPr="00000000" w14:paraId="00000017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Річний план та зміни до нього безоплатно оприлюднюються замовником в електронній системі закупівель протягом п’яти робочих днів з дня затвердження річного плану та змін до нього.</w:t>
      </w:r>
    </w:p>
    <w:p w:rsidR="00000000" w:rsidDel="00000000" w:rsidP="00000000" w:rsidRDefault="00000000" w:rsidRPr="00000000" w14:paraId="00000018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Закупівля здійснюється відповідно до річного плану.</w:t>
      </w:r>
    </w:p>
    <w:p w:rsidR="00000000" w:rsidDel="00000000" w:rsidP="00000000" w:rsidRDefault="00000000" w:rsidRPr="00000000" w14:paraId="00000019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річному плані повинна міститися інформація, передбачена частиною 2 статті 4 Закону.</w:t>
      </w:r>
    </w:p>
    <w:p w:rsidR="00000000" w:rsidDel="00000000" w:rsidP="00000000" w:rsidRDefault="00000000" w:rsidRPr="00000000" w14:paraId="0000001A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зв’язку з надходженням службових записок відділу ______________ від __ ______ № ___ запропоновано проєкт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річного плану / змін до річного плану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закупівель державної Організації «_________________» на 202_ рік (додається). </w:t>
      </w:r>
    </w:p>
    <w:p w:rsidR="00000000" w:rsidDel="00000000" w:rsidP="00000000" w:rsidRDefault="00000000" w:rsidRPr="00000000" w14:paraId="0000001B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Голова тендерного комітету запропонував провести голосування щодо затвердження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річного плану / змін до річного плану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закупівель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Організації «_________________» на 202_ рік, а також ужиття у зв’язку з цим заходів, що передбачені статтею 4 Закону.</w:t>
      </w:r>
    </w:p>
    <w:p w:rsidR="00000000" w:rsidDel="00000000" w:rsidP="00000000" w:rsidRDefault="00000000" w:rsidRPr="00000000" w14:paraId="0000001C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ВИРІШИЛИ:</w:t>
      </w:r>
    </w:p>
    <w:p w:rsidR="00000000" w:rsidDel="00000000" w:rsidP="00000000" w:rsidRDefault="00000000" w:rsidRPr="00000000" w14:paraId="0000001E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line="240" w:lineRule="auto"/>
        <w:ind w:left="50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Затвердити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річний план / зміни до річного плану закупівель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Організації «_________________» на 202_ рік. 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59" w:lineRule="auto"/>
        <w:ind w:left="502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Секретарю тендерного комітету забезпечити оприлюднення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річного плану / змін до річного плану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закупівель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Організації «_________________» на 202_ рік у порядку, передбаченому статтею 4 Закону, 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електронній системі закупівель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протягом п'яти робочих днів з дня затвердження.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ГОЛОСУВАЛИ:</w:t>
      </w:r>
    </w:p>
    <w:p w:rsidR="00000000" w:rsidDel="00000000" w:rsidP="00000000" w:rsidRDefault="00000000" w:rsidRPr="00000000" w14:paraId="00000023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100.0" w:type="dxa"/>
        <w:tblBorders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8"/>
        <w:gridCol w:w="1876"/>
        <w:gridCol w:w="2696"/>
        <w:tblGridChange w:id="0">
          <w:tblGrid>
            <w:gridCol w:w="4458"/>
            <w:gridCol w:w="1876"/>
            <w:gridCol w:w="2696"/>
          </w:tblGrid>
        </w:tblGridChange>
      </w:tblGrid>
      <w:tr>
        <w:trPr>
          <w:cantSplit w:val="0"/>
          <w:trHeight w:val="7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Склад комітету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Ініціал(и), прізвище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Результати голосування</w:t>
            </w:r>
          </w:p>
          <w:p w:rsidR="00000000" w:rsidDel="00000000" w:rsidP="00000000" w:rsidRDefault="00000000" w:rsidRPr="00000000" w14:paraId="00000027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(«За», «Проти», «Утримався»)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Голова тендерного комітету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59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голови тендерного комітету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59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Секретар тендерного комітету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59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Член тендерного комітету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59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Член тендерного комітету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59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</w:t>
            </w:r>
          </w:p>
        </w:tc>
      </w:tr>
    </w:tbl>
    <w:p w:rsidR="00000000" w:rsidDel="00000000" w:rsidP="00000000" w:rsidRDefault="00000000" w:rsidRPr="00000000" w14:paraId="00000037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Підписи:</w:t>
      </w:r>
    </w:p>
    <w:p w:rsidR="00000000" w:rsidDel="00000000" w:rsidP="00000000" w:rsidRDefault="00000000" w:rsidRPr="00000000" w14:paraId="0000003A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Голова тендерного комітету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Підпис               Ініціал(и), прізвище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Заступник голови тендерного комітету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Підпис               Ініціал(и), прізвище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Секретар тендерного комітету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Підпис               Ініціал(и), прізвище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Член тендерного комітету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Підпис               Ініціал(и), прізвище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Член тендерного комітету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Підпис               Ініціал(и), прізвище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60" w:line="259" w:lineRule="auto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right"/>
        <w:rPr>
          <w:rFonts w:ascii="Times New Roman" w:cs="Times New Roman" w:eastAsia="Times New Roman" w:hAnsi="Times New Roman"/>
          <w:color w:val="3333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rtl w:val="0"/>
        </w:rPr>
        <w:t xml:space="preserve">Додаток №1 до Протоколу</w:t>
      </w:r>
    </w:p>
    <w:p w:rsidR="00000000" w:rsidDel="00000000" w:rsidP="00000000" w:rsidRDefault="00000000" w:rsidRPr="00000000" w14:paraId="00000042">
      <w:pPr>
        <w:spacing w:line="240" w:lineRule="auto"/>
        <w:jc w:val="right"/>
        <w:rPr>
          <w:rFonts w:ascii="Times New Roman" w:cs="Times New Roman" w:eastAsia="Times New Roman" w:hAnsi="Times New Roman"/>
          <w:color w:val="3333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rtl w:val="0"/>
        </w:rPr>
        <w:t xml:space="preserve"> тендерного комітету від __ _____ № ___</w:t>
      </w:r>
    </w:p>
    <w:p w:rsidR="00000000" w:rsidDel="00000000" w:rsidP="00000000" w:rsidRDefault="00000000" w:rsidRPr="00000000" w14:paraId="00000043">
      <w:pPr>
        <w:spacing w:line="240" w:lineRule="auto"/>
        <w:jc w:val="right"/>
        <w:rPr>
          <w:rFonts w:ascii="Times New Roman" w:cs="Times New Roman" w:eastAsia="Times New Roman" w:hAnsi="Times New Roman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right"/>
        <w:rPr>
          <w:rFonts w:ascii="Times New Roman" w:cs="Times New Roman" w:eastAsia="Times New Roman" w:hAnsi="Times New Roman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3333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highlight w:val="white"/>
          <w:rtl w:val="0"/>
        </w:rPr>
        <w:t xml:space="preserve">РІЧНИЙ ПЛАН ЗАКУПІВЕЛЬ/ЗМІНИ ДО РІЧНОГО ПЛАНУ ЗАКУПІВЕЛЬ</w:t>
      </w:r>
    </w:p>
    <w:p w:rsidR="00000000" w:rsidDel="00000000" w:rsidP="00000000" w:rsidRDefault="00000000" w:rsidRPr="00000000" w14:paraId="0000004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Найменування замовника: «__________________________»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Код згідно з ЄДРПОУ замовника: ____________________</w:t>
      </w:r>
    </w:p>
    <w:tbl>
      <w:tblPr>
        <w:tblStyle w:val="Table2"/>
        <w:tblW w:w="10460.0" w:type="dxa"/>
        <w:jc w:val="left"/>
        <w:tblLayout w:type="fixed"/>
        <w:tblLook w:val="0400"/>
      </w:tblPr>
      <w:tblGrid>
        <w:gridCol w:w="1200"/>
        <w:gridCol w:w="2680"/>
        <w:gridCol w:w="1280"/>
        <w:gridCol w:w="1920"/>
        <w:gridCol w:w="1020"/>
        <w:gridCol w:w="1520"/>
        <w:gridCol w:w="840"/>
        <w:tblGridChange w:id="0">
          <w:tblGrid>
            <w:gridCol w:w="1200"/>
            <w:gridCol w:w="2680"/>
            <w:gridCol w:w="1280"/>
            <w:gridCol w:w="1920"/>
            <w:gridCol w:w="1020"/>
            <w:gridCol w:w="1520"/>
            <w:gridCol w:w="840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Конкретна назва предмета закупівлі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Коди відповідних класифікаторів предмета закупівлі (код національного класифікатора України ДК 021:2015 “Єдиний закупівельний словник” )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Код згідно з КЕКВ (для бюджетних коштів)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Розмір бюджетного призначення за кошторисом або очікувана вартість предмета закупівлі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Процедура закупівлі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160" w:line="259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Підписи:</w:t>
      </w:r>
    </w:p>
    <w:p w:rsidR="00000000" w:rsidDel="00000000" w:rsidP="00000000" w:rsidRDefault="00000000" w:rsidRPr="00000000" w14:paraId="00000068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Голова тендерного комітету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підпис               Ініціал(и), прізвище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Заступник голови тендерного комітету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підпис               Ініціал(и), прізвище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Секретар тендерного комітету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підпис               Ініціал(и), прізвище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Член тендерного комітету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підпис               Ініціал(и), прізвище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Член тендерного комітету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підпис               Ініціал(и), прізвище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851" w:top="1701" w:left="1134" w:right="1134" w:header="709" w:footer="709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